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F" w:rsidRDefault="006C4324">
      <w:pPr>
        <w:tabs>
          <w:tab w:val="left" w:pos="425"/>
          <w:tab w:val="left" w:pos="567"/>
        </w:tabs>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 xml:space="preserve">КОНТРАКТ № </w:t>
      </w:r>
      <w:bookmarkStart w:id="0" w:name="gjdgxs" w:colFirst="0" w:colLast="0"/>
      <w:bookmarkEnd w:id="0"/>
    </w:p>
    <w:p w:rsidR="00C4493F" w:rsidRDefault="006C4324">
      <w:pPr>
        <w:tabs>
          <w:tab w:val="left" w:pos="425"/>
          <w:tab w:val="left" w:pos="567"/>
        </w:tabs>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обращению с твердыми коммунальными отходами</w:t>
      </w:r>
    </w:p>
    <w:p w:rsidR="00C4493F" w:rsidRDefault="006C4324">
      <w:pPr>
        <w:spacing w:after="0" w:line="240" w:lineRule="auto"/>
        <w:ind w:left="1843"/>
        <w:rPr>
          <w:rFonts w:ascii="Times New Roman" w:eastAsia="Times New Roman" w:hAnsi="Times New Roman" w:cs="Times New Roman"/>
          <w:b/>
        </w:rPr>
      </w:pPr>
      <w:r>
        <w:rPr>
          <w:rFonts w:ascii="Times New Roman" w:eastAsia="Times New Roman" w:hAnsi="Times New Roman" w:cs="Times New Roman"/>
          <w:b/>
        </w:rPr>
        <w:t>ИКЗ _ _ _ _ _ _ _ _ _ _ _ _ _ _ _ _ _ _ _ _ _ _ _ _ _ _ _ _ _ _ _ _ _ _ _ _ _</w:t>
      </w:r>
    </w:p>
    <w:p w:rsidR="00C4493F" w:rsidRDefault="00D469BA">
      <w:pPr>
        <w:tabs>
          <w:tab w:val="left" w:pos="2381"/>
          <w:tab w:val="left" w:pos="3828"/>
          <w:tab w:val="left" w:pos="5330"/>
          <w:tab w:val="left" w:pos="6776"/>
        </w:tabs>
        <w:spacing w:after="0" w:line="240" w:lineRule="auto"/>
        <w:ind w:left="142" w:firstLine="709"/>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t xml:space="preserve"> </w:t>
      </w:r>
    </w:p>
    <w:p w:rsidR="00C4493F" w:rsidRDefault="00C4493F">
      <w:pPr>
        <w:tabs>
          <w:tab w:val="left" w:pos="425"/>
          <w:tab w:val="left" w:pos="567"/>
        </w:tabs>
        <w:spacing w:after="0" w:line="240" w:lineRule="auto"/>
        <w:ind w:left="142" w:firstLine="709"/>
        <w:jc w:val="center"/>
        <w:rPr>
          <w:rFonts w:ascii="Times New Roman" w:eastAsia="Times New Roman" w:hAnsi="Times New Roman" w:cs="Times New Roman"/>
          <w:b/>
        </w:rPr>
      </w:pPr>
    </w:p>
    <w:p w:rsidR="00C4493F" w:rsidRDefault="006C4324">
      <w:pPr>
        <w:tabs>
          <w:tab w:val="left" w:pos="425"/>
          <w:tab w:val="left" w:pos="567"/>
        </w:tabs>
        <w:spacing w:after="0" w:line="240" w:lineRule="auto"/>
        <w:ind w:left="142" w:firstLine="709"/>
        <w:rPr>
          <w:rFonts w:ascii="Times New Roman" w:eastAsia="Times New Roman" w:hAnsi="Times New Roman" w:cs="Times New Roman"/>
        </w:rPr>
      </w:pPr>
      <w:r>
        <w:rPr>
          <w:rFonts w:ascii="Times New Roman" w:eastAsia="Times New Roman" w:hAnsi="Times New Roman" w:cs="Times New Roman"/>
        </w:rPr>
        <w:t xml:space="preserve">г. </w:t>
      </w:r>
      <w:bookmarkStart w:id="1" w:name="30j0zll" w:colFirst="0" w:colLast="0"/>
      <w:bookmarkEnd w:id="1"/>
      <w:r>
        <w:rPr>
          <w:rFonts w:ascii="Times New Roman" w:eastAsia="Times New Roman" w:hAnsi="Times New Roman" w:cs="Times New Roman"/>
          <w:b/>
        </w:rPr>
        <w:t>Город</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bookmarkStart w:id="2" w:name="1fob9te" w:colFirst="0" w:colLast="0"/>
      <w:bookmarkEnd w:id="2"/>
      <w:r w:rsidR="00F02D23">
        <w:rPr>
          <w:rFonts w:ascii="Times New Roman" w:eastAsia="Times New Roman" w:hAnsi="Times New Roman" w:cs="Times New Roman"/>
          <w:b/>
        </w:rPr>
        <w:t>«</w:t>
      </w:r>
      <w:proofErr w:type="gramEnd"/>
      <w:r w:rsidR="00F02D23">
        <w:rPr>
          <w:rFonts w:ascii="Times New Roman" w:eastAsia="Times New Roman" w:hAnsi="Times New Roman" w:cs="Times New Roman"/>
          <w:b/>
        </w:rPr>
        <w:t>____»___________________</w:t>
      </w:r>
      <w:r>
        <w:rPr>
          <w:rFonts w:ascii="Times New Roman" w:eastAsia="Times New Roman" w:hAnsi="Times New Roman" w:cs="Times New Roman"/>
        </w:rPr>
        <w:t xml:space="preserve"> г.</w:t>
      </w:r>
    </w:p>
    <w:p w:rsidR="00C4493F" w:rsidRDefault="00C4493F">
      <w:pPr>
        <w:tabs>
          <w:tab w:val="left" w:pos="425"/>
          <w:tab w:val="left" w:pos="567"/>
        </w:tabs>
        <w:spacing w:after="0" w:line="240" w:lineRule="auto"/>
        <w:ind w:left="142" w:firstLine="709"/>
        <w:rPr>
          <w:rFonts w:ascii="Times New Roman" w:eastAsia="Times New Roman" w:hAnsi="Times New Roman" w:cs="Times New Roman"/>
        </w:rPr>
      </w:pPr>
    </w:p>
    <w:p w:rsidR="00C4493F" w:rsidRPr="00F02D23" w:rsidRDefault="006C4324" w:rsidP="00F02D23">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Общество с ограниченной ответственностью «Центр коммунального сервиса»</w:t>
      </w:r>
      <w:r>
        <w:rPr>
          <w:rFonts w:ascii="Times New Roman" w:eastAsia="Times New Roman" w:hAnsi="Times New Roman" w:cs="Times New Roman"/>
        </w:rPr>
        <w:t>, именуемое в дальнейшем «Региональный оператор», в лице</w:t>
      </w:r>
      <w:r w:rsidR="00F02D23">
        <w:rPr>
          <w:rFonts w:ascii="Times New Roman" w:eastAsia="Times New Roman" w:hAnsi="Times New Roman" w:cs="Times New Roman"/>
        </w:rPr>
        <w:t>__________________________________</w:t>
      </w:r>
      <w:r>
        <w:rPr>
          <w:rFonts w:ascii="Times New Roman" w:eastAsia="Times New Roman" w:hAnsi="Times New Roman" w:cs="Times New Roman"/>
        </w:rPr>
        <w:t>, действующего на основании</w:t>
      </w:r>
      <w:r w:rsidR="00F02D23">
        <w:rPr>
          <w:rFonts w:ascii="Times New Roman" w:eastAsia="Times New Roman" w:hAnsi="Times New Roman" w:cs="Times New Roman"/>
        </w:rPr>
        <w:t>_______________________</w:t>
      </w:r>
      <w:r>
        <w:rPr>
          <w:rFonts w:ascii="Times New Roman" w:eastAsia="Times New Roman" w:hAnsi="Times New Roman" w:cs="Times New Roman"/>
        </w:rPr>
        <w:t>, с одной стороны, и</w:t>
      </w:r>
      <w:r w:rsidR="00F02D23">
        <w:rPr>
          <w:rFonts w:ascii="Times New Roman" w:eastAsia="Times New Roman" w:hAnsi="Times New Roman" w:cs="Times New Roman"/>
          <w:b/>
        </w:rPr>
        <w:t xml:space="preserve"> ________________________________________</w:t>
      </w:r>
      <w:r>
        <w:rPr>
          <w:rFonts w:ascii="Times New Roman" w:eastAsia="Times New Roman" w:hAnsi="Times New Roman" w:cs="Times New Roman"/>
        </w:rPr>
        <w:t>, в лице</w:t>
      </w:r>
      <w:r w:rsidR="00F02D23">
        <w:rPr>
          <w:rFonts w:ascii="Times New Roman" w:eastAsia="Times New Roman" w:hAnsi="Times New Roman" w:cs="Times New Roman"/>
        </w:rPr>
        <w:t>___________________________________________</w:t>
      </w:r>
      <w:r>
        <w:rPr>
          <w:rFonts w:ascii="Times New Roman" w:eastAsia="Times New Roman" w:hAnsi="Times New Roman" w:cs="Times New Roman"/>
        </w:rPr>
        <w:t>, действующего на основании</w:t>
      </w:r>
      <w:r w:rsidR="00F02D23">
        <w:rPr>
          <w:rFonts w:ascii="Times New Roman" w:eastAsia="Times New Roman" w:hAnsi="Times New Roman" w:cs="Times New Roman"/>
        </w:rPr>
        <w:t>______________</w:t>
      </w:r>
      <w:r>
        <w:rPr>
          <w:rFonts w:ascii="Times New Roman" w:eastAsia="Times New Roman" w:hAnsi="Times New Roman" w:cs="Times New Roman"/>
        </w:rPr>
        <w:t>, именуемый в дальнейшем «Потребитель», с другой стороны,</w:t>
      </w:r>
      <w:r w:rsidR="00F309B7">
        <w:rPr>
          <w:rFonts w:ascii="Times New Roman" w:eastAsia="Times New Roman" w:hAnsi="Times New Roman" w:cs="Times New Roman"/>
        </w:rPr>
        <w:t xml:space="preserve"> в соответствии с Федеральным законом №44 – ФЗ от 05.04.2013 г.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rPr>
        <w:t xml:space="preserve"> 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ascii="Times New Roman" w:eastAsia="Times New Roman" w:hAnsi="Times New Roman" w:cs="Times New Roman"/>
          <w:color w:val="000000"/>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ascii="Times New Roman" w:eastAsia="Times New Roman" w:hAnsi="Times New Roman" w:cs="Times New Roman"/>
          <w:b/>
          <w:color w:val="000000"/>
        </w:rPr>
        <w:t>Основные понятия</w:t>
      </w:r>
    </w:p>
    <w:p w:rsidR="00371022" w:rsidRDefault="00371022" w:rsidP="00371022">
      <w:pPr>
        <w:widowControl w:val="0"/>
        <w:pBdr>
          <w:top w:val="nil"/>
          <w:left w:val="nil"/>
          <w:bottom w:val="nil"/>
          <w:right w:val="nil"/>
          <w:between w:val="nil"/>
        </w:pBdr>
        <w:tabs>
          <w:tab w:val="left" w:pos="425"/>
          <w:tab w:val="left" w:pos="567"/>
          <w:tab w:val="left" w:pos="4178"/>
        </w:tabs>
        <w:spacing w:after="0" w:line="240" w:lineRule="auto"/>
        <w:jc w:val="center"/>
      </w:pP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Твердые коммунальные отходы (далее – ТКО) </w:t>
      </w:r>
      <w:r>
        <w:rPr>
          <w:rFonts w:ascii="Times New Roman" w:eastAsia="Times New Roman" w:hAnsi="Times New Roman" w:cs="Times New Roman"/>
          <w:color w:val="000000"/>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4493F" w:rsidRDefault="006C4324" w:rsidP="00371022">
      <w:pPr>
        <w:widowControl w:val="0"/>
        <w:pBdr>
          <w:top w:val="nil"/>
          <w:left w:val="nil"/>
          <w:bottom w:val="nil"/>
          <w:right w:val="nil"/>
          <w:between w:val="nil"/>
        </w:pBdr>
        <w:tabs>
          <w:tab w:val="left" w:pos="567"/>
          <w:tab w:val="left" w:pos="709"/>
        </w:tabs>
        <w:spacing w:after="0" w:line="240" w:lineRule="auto"/>
        <w:ind w:right="114"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Потребитель </w:t>
      </w:r>
      <w:r>
        <w:rPr>
          <w:rFonts w:ascii="Times New Roman" w:eastAsia="Times New Roman" w:hAnsi="Times New Roman" w:cs="Times New Roman"/>
          <w:color w:val="000000"/>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ascii="Times New Roman" w:eastAsia="Times New Roman" w:hAnsi="Times New Roman" w:cs="Times New Roman"/>
          <w:color w:val="000000"/>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color w:val="000000"/>
        </w:rPr>
      </w:pPr>
      <w:r>
        <w:rPr>
          <w:rFonts w:ascii="Times New Roman" w:eastAsia="Times New Roman" w:hAnsi="Times New Roman" w:cs="Times New Roman"/>
          <w:b/>
          <w:color w:val="000000"/>
        </w:rPr>
        <w:t>Предмет контракта</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360" w:right="117"/>
        <w:jc w:val="both"/>
        <w:rPr>
          <w:rFonts w:ascii="Times New Roman" w:eastAsia="Times New Roman" w:hAnsi="Times New Roman" w:cs="Times New Roman"/>
          <w:b/>
        </w:rPr>
      </w:pP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рамках настоящего контракта на оказание услуг по обращению с ТКО Региональный оператор обязуется принимать твердые коммунальные отходы в объеме и в </w:t>
      </w:r>
      <w:r w:rsidR="003E1205">
        <w:rPr>
          <w:rFonts w:ascii="Times New Roman" w:eastAsia="Times New Roman" w:hAnsi="Times New Roman" w:cs="Times New Roman"/>
          <w:color w:val="000000"/>
        </w:rPr>
        <w:t>месте</w:t>
      </w:r>
      <w:r>
        <w:rPr>
          <w:rFonts w:ascii="Times New Roman" w:eastAsia="Times New Roman" w:hAnsi="Times New Roman" w:cs="Times New Roman"/>
          <w:color w:val="000000"/>
        </w:rPr>
        <w:t>,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rPr>
        <w:t xml:space="preserve">Объем твердых коммунальных отходов, </w:t>
      </w:r>
      <w:r w:rsidR="003E1205">
        <w:rPr>
          <w:rFonts w:ascii="Times New Roman" w:eastAsia="Times New Roman" w:hAnsi="Times New Roman" w:cs="Times New Roman"/>
        </w:rPr>
        <w:t>места (площадки)</w:t>
      </w:r>
      <w:r>
        <w:rPr>
          <w:rFonts w:ascii="Times New Roman" w:eastAsia="Times New Roman" w:hAnsi="Times New Roman" w:cs="Times New Roman"/>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3E1205">
        <w:rPr>
          <w:rFonts w:ascii="Times New Roman" w:eastAsia="Times New Roman" w:hAnsi="Times New Roman" w:cs="Times New Roman"/>
        </w:rPr>
        <w:t>мест (площадок)</w:t>
      </w:r>
      <w:r>
        <w:rPr>
          <w:rFonts w:ascii="Times New Roman" w:eastAsia="Times New Roman" w:hAnsi="Times New Roman" w:cs="Times New Roman"/>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r>
        <w:rPr>
          <w:rFonts w:ascii="Times New Roman" w:eastAsia="Times New Roman" w:hAnsi="Times New Roman" w:cs="Times New Roman"/>
          <w:color w:val="000000"/>
        </w:rPr>
        <w:t>.</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w:t>
      </w:r>
      <w:r w:rsidR="00371022">
        <w:rPr>
          <w:rFonts w:ascii="Times New Roman" w:eastAsia="Times New Roman" w:hAnsi="Times New Roman" w:cs="Times New Roman"/>
        </w:rPr>
        <w:t>ложении №1</w:t>
      </w:r>
      <w:r>
        <w:rPr>
          <w:rFonts w:ascii="Times New Roman" w:eastAsia="Times New Roman" w:hAnsi="Times New Roman" w:cs="Times New Roman"/>
        </w:rPr>
        <w:t>, являющимся неотъемлемой частью настоящего договора.</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в мусоровозы в установленном </w:t>
      </w:r>
      <w:r w:rsidR="003E1205">
        <w:rPr>
          <w:rFonts w:ascii="Times New Roman" w:eastAsia="Times New Roman" w:hAnsi="Times New Roman" w:cs="Times New Roman"/>
        </w:rPr>
        <w:t>мест</w:t>
      </w:r>
      <w:r>
        <w:rPr>
          <w:rFonts w:ascii="Times New Roman" w:eastAsia="Times New Roman" w:hAnsi="Times New Roman" w:cs="Times New Roman"/>
        </w:rPr>
        <w:t>е приема отходов, указанном в Приложении №1, являющимся неотъемлемой частью настоящего договора.</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в собственные контейнеры, расположенные на контейнерных площадках, адрес расположени</w:t>
      </w:r>
      <w:r w:rsidR="00371022">
        <w:rPr>
          <w:rFonts w:ascii="Times New Roman" w:eastAsia="Times New Roman" w:hAnsi="Times New Roman" w:cs="Times New Roman"/>
        </w:rPr>
        <w:t>я которых указан в Приложении №</w:t>
      </w:r>
      <w:r>
        <w:rPr>
          <w:rFonts w:ascii="Times New Roman" w:eastAsia="Times New Roman" w:hAnsi="Times New Roman" w:cs="Times New Roman"/>
        </w:rPr>
        <w:t>1, являющимся неотъемлемой частью настоящего договора.</w:t>
      </w:r>
    </w:p>
    <w:p w:rsidR="00C4493F" w:rsidRDefault="006C4324" w:rsidP="00371022">
      <w:pPr>
        <w:widowControl w:val="0"/>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t xml:space="preserve">- на контейнерных площадках в </w:t>
      </w:r>
      <w:r w:rsidR="003E1205">
        <w:rPr>
          <w:rFonts w:ascii="Times New Roman" w:eastAsia="Times New Roman" w:hAnsi="Times New Roman" w:cs="Times New Roman"/>
        </w:rPr>
        <w:t>мест</w:t>
      </w:r>
      <w:r>
        <w:rPr>
          <w:rFonts w:ascii="Times New Roman" w:eastAsia="Times New Roman" w:hAnsi="Times New Roman" w:cs="Times New Roman"/>
        </w:rPr>
        <w:t xml:space="preserve">ах для складирования КГО, расположенных по адресу, </w:t>
      </w:r>
      <w:r w:rsidR="00371022">
        <w:rPr>
          <w:rFonts w:ascii="Times New Roman" w:eastAsia="Times New Roman" w:hAnsi="Times New Roman" w:cs="Times New Roman"/>
        </w:rPr>
        <w:t>указанному в Приложении №</w:t>
      </w:r>
      <w:r>
        <w:rPr>
          <w:rFonts w:ascii="Times New Roman" w:eastAsia="Times New Roman" w:hAnsi="Times New Roman" w:cs="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t xml:space="preserve">- в мусоровозы в установленном </w:t>
      </w:r>
      <w:r w:rsidR="003E1205">
        <w:rPr>
          <w:rFonts w:ascii="Times New Roman" w:eastAsia="Times New Roman" w:hAnsi="Times New Roman" w:cs="Times New Roman"/>
        </w:rPr>
        <w:t>мест</w:t>
      </w:r>
      <w:r>
        <w:rPr>
          <w:rFonts w:ascii="Times New Roman" w:eastAsia="Times New Roman" w:hAnsi="Times New Roman" w:cs="Times New Roman"/>
        </w:rPr>
        <w:t>е приема от</w:t>
      </w:r>
      <w:r w:rsidR="00371022">
        <w:rPr>
          <w:rFonts w:ascii="Times New Roman" w:eastAsia="Times New Roman" w:hAnsi="Times New Roman" w:cs="Times New Roman"/>
        </w:rPr>
        <w:t>ходов, указанном в Приложении №</w:t>
      </w:r>
      <w:r>
        <w:rPr>
          <w:rFonts w:ascii="Times New Roman" w:eastAsia="Times New Roman" w:hAnsi="Times New Roman" w:cs="Times New Roman"/>
        </w:rPr>
        <w:t>1, являющимся неотъемлемой частью настоящего договора.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Услуги, предусмотренные пунктом 2.1. настоящего договора,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2.4. Дата начала оказания услуг по обращению с ТКО: ____________.</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ascii="Times New Roman" w:eastAsia="Times New Roman" w:hAnsi="Times New Roman" w:cs="Times New Roman"/>
          <w:b/>
          <w:color w:val="000000"/>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color w:val="000000"/>
        </w:rPr>
      </w:pPr>
      <w:r>
        <w:rPr>
          <w:rFonts w:ascii="Times New Roman" w:eastAsia="Times New Roman" w:hAnsi="Times New Roman" w:cs="Times New Roman"/>
          <w:b/>
          <w:color w:val="000000"/>
        </w:rPr>
        <w:t>Стоимость услуг, сроки и порядок оплаты по контракту</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360" w:right="117"/>
        <w:jc w:val="both"/>
        <w:rPr>
          <w:rFonts w:ascii="Times New Roman" w:eastAsia="Times New Roman" w:hAnsi="Times New Roman" w:cs="Times New Roman"/>
          <w:b/>
        </w:rPr>
      </w:pPr>
    </w:p>
    <w:p w:rsidR="00C4493F" w:rsidRDefault="006179AF" w:rsidP="00937A22">
      <w:pPr>
        <w:widowControl w:val="0"/>
        <w:numPr>
          <w:ilvl w:val="1"/>
          <w:numId w:val="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 </w:t>
      </w:r>
      <w:r w:rsidR="006C4324">
        <w:rPr>
          <w:rFonts w:ascii="Times New Roman" w:eastAsia="Times New Roman" w:hAnsi="Times New Roman" w:cs="Times New Roman"/>
          <w:b/>
          <w:color w:val="000000"/>
        </w:rPr>
        <w:t xml:space="preserve">Цена настоящего </w:t>
      </w:r>
      <w:proofErr w:type="gramStart"/>
      <w:r w:rsidR="006C4324">
        <w:rPr>
          <w:rFonts w:ascii="Times New Roman" w:eastAsia="Times New Roman" w:hAnsi="Times New Roman" w:cs="Times New Roman"/>
          <w:b/>
          <w:color w:val="000000"/>
        </w:rPr>
        <w:t xml:space="preserve">контракта </w:t>
      </w:r>
      <w:r>
        <w:rPr>
          <w:rFonts w:ascii="Times New Roman" w:eastAsia="Times New Roman" w:hAnsi="Times New Roman" w:cs="Times New Roman"/>
          <w:b/>
          <w:color w:val="000000"/>
        </w:rPr>
        <w:t xml:space="preserve"> в</w:t>
      </w:r>
      <w:proofErr w:type="gramEnd"/>
      <w:r>
        <w:rPr>
          <w:rFonts w:ascii="Times New Roman" w:eastAsia="Times New Roman" w:hAnsi="Times New Roman" w:cs="Times New Roman"/>
          <w:b/>
          <w:color w:val="000000"/>
        </w:rPr>
        <w:t xml:space="preserve"> месяц </w:t>
      </w:r>
      <w:r w:rsidR="006C4324">
        <w:rPr>
          <w:rFonts w:ascii="Times New Roman" w:eastAsia="Times New Roman" w:hAnsi="Times New Roman" w:cs="Times New Roman"/>
          <w:b/>
          <w:color w:val="000000"/>
        </w:rPr>
        <w:t xml:space="preserve">составляет </w:t>
      </w:r>
      <w:r w:rsidR="006C4324">
        <w:rPr>
          <w:rFonts w:ascii="Times New Roman" w:eastAsia="Times New Roman" w:hAnsi="Times New Roman" w:cs="Times New Roman"/>
          <w:b/>
          <w:sz w:val="24"/>
          <w:szCs w:val="24"/>
        </w:rPr>
        <w:t>______</w:t>
      </w:r>
      <w:r w:rsidR="006C4324">
        <w:rPr>
          <w:rFonts w:ascii="Times New Roman" w:eastAsia="Times New Roman" w:hAnsi="Times New Roman" w:cs="Times New Roman"/>
          <w:b/>
          <w:color w:val="000000"/>
        </w:rPr>
        <w:t xml:space="preserve"> </w:t>
      </w:r>
      <w:proofErr w:type="spellStart"/>
      <w:r w:rsidR="006C4324">
        <w:rPr>
          <w:rFonts w:ascii="Times New Roman" w:eastAsia="Times New Roman" w:hAnsi="Times New Roman" w:cs="Times New Roman"/>
          <w:b/>
          <w:color w:val="000000"/>
        </w:rPr>
        <w:t>рублей</w:t>
      </w:r>
      <w:r w:rsidR="0061634E">
        <w:rPr>
          <w:rFonts w:ascii="Times New Roman" w:eastAsia="Times New Roman" w:hAnsi="Times New Roman" w:cs="Times New Roman"/>
          <w:b/>
          <w:color w:val="000000"/>
        </w:rPr>
        <w:t>_____коп</w:t>
      </w:r>
      <w:proofErr w:type="spellEnd"/>
      <w:r w:rsidR="0061634E">
        <w:rPr>
          <w:rFonts w:ascii="Times New Roman" w:eastAsia="Times New Roman" w:hAnsi="Times New Roman" w:cs="Times New Roman"/>
          <w:b/>
          <w:color w:val="000000"/>
        </w:rPr>
        <w:t>.</w:t>
      </w:r>
      <w:r w:rsidR="006C4324">
        <w:rPr>
          <w:rFonts w:ascii="Times New Roman" w:eastAsia="Times New Roman" w:hAnsi="Times New Roman" w:cs="Times New Roman"/>
          <w:b/>
          <w:color w:val="000000"/>
        </w:rPr>
        <w:t xml:space="preserve"> (</w:t>
      </w:r>
      <w:bookmarkStart w:id="3" w:name="lnxbz9" w:colFirst="0" w:colLast="0"/>
      <w:bookmarkEnd w:id="3"/>
      <w:r w:rsidR="006C4324">
        <w:rPr>
          <w:rFonts w:ascii="Times New Roman" w:eastAsia="Times New Roman" w:hAnsi="Times New Roman" w:cs="Times New Roman"/>
          <w:b/>
          <w:color w:val="000000"/>
          <w:sz w:val="24"/>
          <w:szCs w:val="24"/>
        </w:rPr>
        <w:t>Сумма прописью</w:t>
      </w:r>
      <w:r w:rsidR="0061634E" w:rsidRPr="0061634E">
        <w:t xml:space="preserve"> </w:t>
      </w:r>
      <w:r w:rsidR="0061634E" w:rsidRPr="0061634E">
        <w:rPr>
          <w:rFonts w:ascii="Times New Roman" w:eastAsia="Times New Roman" w:hAnsi="Times New Roman" w:cs="Times New Roman"/>
          <w:b/>
          <w:color w:val="000000"/>
          <w:sz w:val="24"/>
          <w:szCs w:val="24"/>
        </w:rPr>
        <w:t>рублей</w:t>
      </w:r>
      <w:r w:rsidR="0061634E">
        <w:rPr>
          <w:rFonts w:ascii="Times New Roman" w:eastAsia="Times New Roman" w:hAnsi="Times New Roman" w:cs="Times New Roman"/>
          <w:b/>
          <w:color w:val="000000"/>
          <w:sz w:val="24"/>
          <w:szCs w:val="24"/>
        </w:rPr>
        <w:t xml:space="preserve"> ______коп.</w:t>
      </w:r>
      <w:r w:rsidR="006C43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(в </w:t>
      </w:r>
      <w:proofErr w:type="spellStart"/>
      <w:r>
        <w:rPr>
          <w:rFonts w:ascii="Times New Roman" w:eastAsia="Times New Roman" w:hAnsi="Times New Roman" w:cs="Times New Roman"/>
          <w:b/>
          <w:color w:val="000000"/>
        </w:rPr>
        <w:t>т.ч</w:t>
      </w:r>
      <w:proofErr w:type="spellEnd"/>
      <w:r>
        <w:rPr>
          <w:rFonts w:ascii="Times New Roman" w:eastAsia="Times New Roman" w:hAnsi="Times New Roman" w:cs="Times New Roman"/>
          <w:b/>
          <w:color w:val="000000"/>
        </w:rPr>
        <w:t xml:space="preserve">. </w:t>
      </w:r>
      <w:r w:rsidR="006C4324">
        <w:rPr>
          <w:rFonts w:ascii="Times New Roman" w:eastAsia="Times New Roman" w:hAnsi="Times New Roman" w:cs="Times New Roman"/>
          <w:b/>
          <w:color w:val="000000"/>
        </w:rPr>
        <w:t>НДС</w:t>
      </w:r>
      <w:r>
        <w:rPr>
          <w:rFonts w:ascii="Times New Roman" w:eastAsia="Times New Roman" w:hAnsi="Times New Roman" w:cs="Times New Roman"/>
          <w:b/>
          <w:color w:val="000000"/>
        </w:rPr>
        <w:t xml:space="preserve"> 20% - ________руб. ____коп.).</w:t>
      </w:r>
      <w:r w:rsidR="006C4324">
        <w:rPr>
          <w:rFonts w:ascii="Times New Roman" w:eastAsia="Times New Roman" w:hAnsi="Times New Roman" w:cs="Times New Roman"/>
          <w:color w:val="000000"/>
        </w:rPr>
        <w:t xml:space="preserve"> </w:t>
      </w:r>
      <w:r w:rsidR="00937A22">
        <w:rPr>
          <w:rFonts w:ascii="Times New Roman" w:eastAsia="Times New Roman" w:hAnsi="Times New Roman" w:cs="Times New Roman"/>
          <w:color w:val="000000"/>
        </w:rPr>
        <w:t xml:space="preserve"> Обща</w:t>
      </w:r>
      <w:r>
        <w:rPr>
          <w:rFonts w:ascii="Times New Roman" w:eastAsia="Times New Roman" w:hAnsi="Times New Roman" w:cs="Times New Roman"/>
          <w:color w:val="000000"/>
        </w:rPr>
        <w:t>я ц</w:t>
      </w:r>
      <w:r w:rsidRPr="006179AF">
        <w:rPr>
          <w:rFonts w:ascii="Times New Roman" w:eastAsia="Times New Roman" w:hAnsi="Times New Roman" w:cs="Times New Roman"/>
          <w:color w:val="000000"/>
        </w:rPr>
        <w:t xml:space="preserve">ена настоящего </w:t>
      </w:r>
      <w:proofErr w:type="gramStart"/>
      <w:r w:rsidRPr="006179AF">
        <w:rPr>
          <w:rFonts w:ascii="Times New Roman" w:eastAsia="Times New Roman" w:hAnsi="Times New Roman" w:cs="Times New Roman"/>
          <w:color w:val="000000"/>
        </w:rPr>
        <w:t xml:space="preserve">контракта  </w:t>
      </w:r>
      <w:r>
        <w:rPr>
          <w:rFonts w:ascii="Times New Roman" w:eastAsia="Times New Roman" w:hAnsi="Times New Roman" w:cs="Times New Roman"/>
          <w:color w:val="000000"/>
        </w:rPr>
        <w:t>за</w:t>
      </w:r>
      <w:proofErr w:type="gramEnd"/>
      <w:r>
        <w:rPr>
          <w:rFonts w:ascii="Times New Roman" w:eastAsia="Times New Roman" w:hAnsi="Times New Roman" w:cs="Times New Roman"/>
          <w:color w:val="000000"/>
        </w:rPr>
        <w:t xml:space="preserve"> период действия </w:t>
      </w:r>
      <w:r w:rsidRPr="006179AF">
        <w:rPr>
          <w:rFonts w:ascii="Times New Roman" w:eastAsia="Times New Roman" w:hAnsi="Times New Roman" w:cs="Times New Roman"/>
          <w:color w:val="000000"/>
        </w:rPr>
        <w:t xml:space="preserve">составляет ______ рублей (Сумма прописью) рублей (в </w:t>
      </w:r>
      <w:proofErr w:type="spellStart"/>
      <w:r w:rsidRPr="006179AF">
        <w:rPr>
          <w:rFonts w:ascii="Times New Roman" w:eastAsia="Times New Roman" w:hAnsi="Times New Roman" w:cs="Times New Roman"/>
          <w:color w:val="000000"/>
        </w:rPr>
        <w:t>т.ч</w:t>
      </w:r>
      <w:proofErr w:type="spellEnd"/>
      <w:r w:rsidRPr="006179AF">
        <w:rPr>
          <w:rFonts w:ascii="Times New Roman" w:eastAsia="Times New Roman" w:hAnsi="Times New Roman" w:cs="Times New Roman"/>
          <w:color w:val="000000"/>
        </w:rPr>
        <w:t>. НДС 20% - ________руб. ____коп.)</w:t>
      </w:r>
      <w:r w:rsidR="006C4324">
        <w:rPr>
          <w:rFonts w:ascii="Times New Roman" w:eastAsia="Times New Roman" w:hAnsi="Times New Roman" w:cs="Times New Roman"/>
          <w:color w:val="000000"/>
          <w:sz w:val="24"/>
          <w:szCs w:val="24"/>
        </w:rPr>
        <w:t xml:space="preserve">. </w:t>
      </w:r>
      <w:r w:rsidR="006C4324">
        <w:rPr>
          <w:rFonts w:ascii="Times New Roman" w:eastAsia="Times New Roman" w:hAnsi="Times New Roman" w:cs="Times New Roman"/>
          <w:sz w:val="24"/>
          <w:szCs w:val="24"/>
        </w:rPr>
        <w:t>Размер ежемесячной платы по контракту указан в Приложении №2 к настоящему Контракту.</w:t>
      </w:r>
    </w:p>
    <w:p w:rsidR="00C4493F" w:rsidRDefault="006C4324" w:rsidP="00371022">
      <w:pPr>
        <w:widowControl w:val="0"/>
        <w:numPr>
          <w:ilvl w:val="1"/>
          <w:numId w:val="3"/>
        </w:numPr>
        <w:pBdr>
          <w:top w:val="nil"/>
          <w:left w:val="nil"/>
          <w:bottom w:val="nil"/>
          <w:right w:val="nil"/>
          <w:between w:val="nil"/>
        </w:pBdr>
        <w:spacing w:after="0" w:line="240" w:lineRule="auto"/>
        <w:ind w:left="0" w:firstLine="742"/>
        <w:contextualSpacing/>
        <w:jc w:val="both"/>
        <w:rPr>
          <w:rFonts w:ascii="Times New Roman" w:eastAsia="Times New Roman" w:hAnsi="Times New Roman" w:cs="Times New Roman"/>
          <w:color w:val="000000"/>
          <w:sz w:val="24"/>
          <w:szCs w:val="24"/>
        </w:rPr>
      </w:pPr>
      <w:bookmarkStart w:id="4" w:name="_35nkun2" w:colFirst="0" w:colLast="0"/>
      <w:bookmarkEnd w:id="4"/>
      <w:r>
        <w:rPr>
          <w:rFonts w:ascii="Times New Roman" w:eastAsia="Times New Roman" w:hAnsi="Times New Roman" w:cs="Times New Roman"/>
          <w:sz w:val="24"/>
          <w:szCs w:val="24"/>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w:t>
      </w:r>
      <w:r w:rsidR="0063754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составляет </w:t>
      </w:r>
      <w:r w:rsidR="00637542">
        <w:rPr>
          <w:rFonts w:ascii="Times New Roman" w:eastAsia="Times New Roman" w:hAnsi="Times New Roman" w:cs="Times New Roman"/>
          <w:sz w:val="24"/>
          <w:szCs w:val="24"/>
        </w:rPr>
        <w:t xml:space="preserve">за 1 </w:t>
      </w:r>
      <w:proofErr w:type="spellStart"/>
      <w:r w:rsidR="00637542">
        <w:rPr>
          <w:rFonts w:ascii="Times New Roman" w:eastAsia="Times New Roman" w:hAnsi="Times New Roman" w:cs="Times New Roman"/>
          <w:sz w:val="24"/>
          <w:szCs w:val="24"/>
        </w:rPr>
        <w:t>куб.м</w:t>
      </w:r>
      <w:proofErr w:type="spellEnd"/>
      <w:r w:rsidR="00637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______рублей ______копеек (</w:t>
      </w:r>
      <w:r w:rsidR="006179AF">
        <w:rPr>
          <w:rFonts w:ascii="Times New Roman" w:eastAsia="Times New Roman" w:hAnsi="Times New Roman" w:cs="Times New Roman"/>
          <w:sz w:val="24"/>
          <w:szCs w:val="24"/>
        </w:rPr>
        <w:t xml:space="preserve">в </w:t>
      </w:r>
      <w:proofErr w:type="spellStart"/>
      <w:r w:rsidR="006179AF">
        <w:rPr>
          <w:rFonts w:ascii="Times New Roman" w:eastAsia="Times New Roman" w:hAnsi="Times New Roman" w:cs="Times New Roman"/>
          <w:sz w:val="24"/>
          <w:szCs w:val="24"/>
        </w:rPr>
        <w:t>т.ч</w:t>
      </w:r>
      <w:proofErr w:type="spellEnd"/>
      <w:r w:rsidR="006179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НДС</w:t>
      </w:r>
      <w:r w:rsidR="006179AF">
        <w:rPr>
          <w:rFonts w:ascii="Times New Roman" w:eastAsia="Times New Roman" w:hAnsi="Times New Roman" w:cs="Times New Roman"/>
          <w:sz w:val="24"/>
          <w:szCs w:val="24"/>
        </w:rPr>
        <w:t xml:space="preserve"> 20% -_____________руб. ________коп.</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color w:val="000000"/>
          <w:sz w:val="24"/>
          <w:szCs w:val="24"/>
        </w:rPr>
        <w:t xml:space="preserve"> </w:t>
      </w:r>
    </w:p>
    <w:p w:rsidR="00C4493F" w:rsidRDefault="006C4324" w:rsidP="00371022">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bookmarkStart w:id="5" w:name="_li6vkvh7qakb" w:colFirst="0" w:colLast="0"/>
      <w:bookmarkEnd w:id="5"/>
      <w:r>
        <w:rPr>
          <w:rFonts w:ascii="Times New Roman" w:eastAsia="Times New Roman" w:hAnsi="Times New Roman" w:cs="Times New Roman"/>
          <w:color w:val="000000"/>
          <w:sz w:val="24"/>
          <w:szCs w:val="24"/>
        </w:rPr>
        <w:t>Приемка, результатов исполнения контракта производиться ежемесячно приемочной комиссией потребителя с участием Регионального оператора в течении 5 (пяти) рабочих дней с момента предоставления Региональным оператором результатов исполнения контракта и оформляется в течении 3 (трех) рабочих дней актом приемки услуг.</w:t>
      </w:r>
    </w:p>
    <w:p w:rsidR="00C4493F"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C4493F" w:rsidRDefault="006C4324" w:rsidP="00371022">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оплаты считается дата зачисления денежных средств на расчетный счет или в кассу Регионального оператора.</w:t>
      </w:r>
    </w:p>
    <w:p w:rsidR="00C4493F" w:rsidRDefault="006C4324" w:rsidP="00371022">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выставляет Потребителю 2 экземпляра акта оказанных услуг и счет-фактуру</w:t>
      </w:r>
    </w:p>
    <w:p w:rsidR="00C4493F" w:rsidRDefault="006C4324" w:rsidP="00371022">
      <w:pPr>
        <w:numPr>
          <w:ilvl w:val="1"/>
          <w:numId w:val="3"/>
        </w:numPr>
        <w:pBdr>
          <w:top w:val="nil"/>
          <w:left w:val="nil"/>
          <w:bottom w:val="nil"/>
          <w:right w:val="nil"/>
          <w:between w:val="nil"/>
        </w:pBdr>
        <w:tabs>
          <w:tab w:val="left" w:pos="180"/>
        </w:tabs>
        <w:spacing w:after="0" w:line="240" w:lineRule="auto"/>
        <w:ind w:firstLine="349"/>
        <w:jc w:val="both"/>
        <w:rPr>
          <w:rFonts w:ascii="Times New Roman" w:eastAsia="Times New Roman" w:hAnsi="Times New Roman" w:cs="Times New Roman"/>
          <w:color w:val="000000"/>
        </w:rPr>
      </w:pPr>
      <w:r>
        <w:rPr>
          <w:rFonts w:ascii="Times New Roman" w:eastAsia="Times New Roman" w:hAnsi="Times New Roman" w:cs="Times New Roman"/>
          <w:b/>
          <w:color w:val="000000"/>
        </w:rPr>
        <w:t>Источник финансирования по договору:</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муниципального бюджета – _____________ руб.</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федерального бюджета – _____________ руб.</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внебюджетные средства ___________________ руб.</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r>
        <w:rPr>
          <w:rFonts w:ascii="Times New Roman" w:eastAsia="Times New Roman" w:hAnsi="Times New Roman" w:cs="Times New Roman"/>
          <w:color w:val="0000FF"/>
          <w:u w:val="single"/>
        </w:rPr>
        <w:t>http://pravmin74.ru/.</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Сверка расчетов по настоящему контракту проводится между Региональным оператором и Потребителем не реже чем 1 (одного) раз в </w:t>
      </w:r>
      <w:r>
        <w:rPr>
          <w:rFonts w:ascii="Times New Roman" w:eastAsia="Times New Roman" w:hAnsi="Times New Roman" w:cs="Times New Roman"/>
        </w:rPr>
        <w:t>год</w:t>
      </w:r>
      <w:r>
        <w:rPr>
          <w:rFonts w:ascii="Times New Roman" w:eastAsia="Times New Roman" w:hAnsi="Times New Roman" w:cs="Times New Roman"/>
          <w:color w:val="000000"/>
        </w:rPr>
        <w:t xml:space="preserve"> по инициативе одной из сторон путем составления и подписания сторонами соответствующего актов сверки расчетов.</w:t>
      </w:r>
    </w:p>
    <w:p w:rsidR="00C4493F"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sidRPr="00371022">
        <w:rPr>
          <w:rFonts w:ascii="Times New Roman" w:eastAsia="Times New Roman" w:hAnsi="Times New Roman" w:cs="Times New Roman"/>
          <w:color w:val="000000"/>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71022">
        <w:rPr>
          <w:rFonts w:ascii="Times New Roman" w:eastAsia="Times New Roman" w:hAnsi="Times New Roman" w:cs="Times New Roman"/>
          <w:color w:val="000000"/>
        </w:rPr>
        <w:t>факсограмма</w:t>
      </w:r>
      <w:proofErr w:type="spellEnd"/>
      <w:r w:rsidRPr="00371022">
        <w:rPr>
          <w:rFonts w:ascii="Times New Roman" w:eastAsia="Times New Roman" w:hAnsi="Times New Roman" w:cs="Times New Roman"/>
          <w:color w:val="000000"/>
        </w:rPr>
        <w:t>, телефонограмма, информационно-телекоммуникационная сеть "Интернет"), позволяющим подтвердить получени</w:t>
      </w:r>
      <w:r w:rsidR="00371022">
        <w:rPr>
          <w:rFonts w:ascii="Times New Roman" w:eastAsia="Times New Roman" w:hAnsi="Times New Roman" w:cs="Times New Roman"/>
          <w:color w:val="000000"/>
        </w:rPr>
        <w:t>е такого уведомления адресатом.</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w:t>
      </w:r>
      <w:r>
        <w:rPr>
          <w:rFonts w:ascii="Times New Roman" w:eastAsia="Times New Roman" w:hAnsi="Times New Roman" w:cs="Times New Roman"/>
          <w:color w:val="000000"/>
        </w:rPr>
        <w:lastRenderedPageBreak/>
        <w:t>такое возражение Региональному оператору в течение 3 (трех) рабочих дней со дня получения акта выполненный работ.</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C4493F" w:rsidRDefault="00C4493F" w:rsidP="00371022">
      <w:pPr>
        <w:tabs>
          <w:tab w:val="left" w:pos="284"/>
          <w:tab w:val="left" w:pos="425"/>
          <w:tab w:val="left" w:pos="567"/>
        </w:tabs>
        <w:spacing w:after="0" w:line="240" w:lineRule="auto"/>
        <w:ind w:firstLine="709"/>
        <w:jc w:val="both"/>
        <w:rPr>
          <w:rFonts w:ascii="Times New Roman" w:eastAsia="Times New Roman" w:hAnsi="Times New Roman" w:cs="Times New Roman"/>
        </w:rPr>
      </w:pPr>
    </w:p>
    <w:p w:rsidR="00C4493F" w:rsidRPr="00371022" w:rsidRDefault="006C4324" w:rsidP="00371022">
      <w:pPr>
        <w:numPr>
          <w:ilvl w:val="0"/>
          <w:numId w:val="10"/>
        </w:numPr>
        <w:pBdr>
          <w:top w:val="nil"/>
          <w:left w:val="nil"/>
          <w:bottom w:val="nil"/>
          <w:right w:val="nil"/>
          <w:between w:val="nil"/>
        </w:pBdr>
        <w:tabs>
          <w:tab w:val="left" w:pos="567"/>
        </w:tabs>
        <w:spacing w:after="0" w:line="240" w:lineRule="auto"/>
        <w:ind w:firstLine="491"/>
        <w:contextualSpacing/>
        <w:jc w:val="center"/>
        <w:rPr>
          <w:rFonts w:ascii="Times New Roman" w:eastAsia="Times New Roman" w:hAnsi="Times New Roman" w:cs="Times New Roman"/>
          <w:b/>
        </w:rPr>
      </w:pPr>
      <w:r w:rsidRPr="00371022">
        <w:rPr>
          <w:rFonts w:ascii="Times New Roman" w:eastAsia="Times New Roman" w:hAnsi="Times New Roman" w:cs="Times New Roman"/>
          <w:b/>
        </w:rPr>
        <w:t>Бремя содержания контейнерных площадок, специальных площадок для</w:t>
      </w:r>
      <w:r w:rsidR="00371022">
        <w:rPr>
          <w:rFonts w:ascii="Times New Roman" w:eastAsia="Times New Roman" w:hAnsi="Times New Roman" w:cs="Times New Roman"/>
          <w:b/>
        </w:rPr>
        <w:t xml:space="preserve"> </w:t>
      </w:r>
      <w:r w:rsidRPr="00371022">
        <w:rPr>
          <w:rFonts w:ascii="Times New Roman" w:eastAsia="Times New Roman" w:hAnsi="Times New Roman" w:cs="Times New Roman"/>
          <w:b/>
        </w:rPr>
        <w:t xml:space="preserve">складирования КГО и территории, прилегающей к </w:t>
      </w:r>
      <w:r w:rsidR="003E1205">
        <w:rPr>
          <w:rFonts w:ascii="Times New Roman" w:eastAsia="Times New Roman" w:hAnsi="Times New Roman" w:cs="Times New Roman"/>
          <w:b/>
        </w:rPr>
        <w:t>мест (площадок)</w:t>
      </w:r>
      <w:r w:rsidRPr="00371022">
        <w:rPr>
          <w:rFonts w:ascii="Times New Roman" w:eastAsia="Times New Roman" w:hAnsi="Times New Roman" w:cs="Times New Roman"/>
          <w:b/>
        </w:rPr>
        <w:t>у погрузки ТКО</w:t>
      </w:r>
    </w:p>
    <w:p w:rsidR="00C4493F" w:rsidRDefault="00C4493F" w:rsidP="00371022">
      <w:pPr>
        <w:pBdr>
          <w:top w:val="nil"/>
          <w:left w:val="nil"/>
          <w:bottom w:val="nil"/>
          <w:right w:val="nil"/>
          <w:between w:val="nil"/>
        </w:pBdr>
        <w:tabs>
          <w:tab w:val="left" w:pos="284"/>
          <w:tab w:val="left" w:pos="425"/>
          <w:tab w:val="left" w:pos="567"/>
        </w:tabs>
        <w:spacing w:after="0" w:line="240" w:lineRule="auto"/>
        <w:ind w:left="360" w:firstLine="709"/>
        <w:jc w:val="both"/>
        <w:rPr>
          <w:rFonts w:ascii="Times New Roman" w:eastAsia="Times New Roman" w:hAnsi="Times New Roman" w:cs="Times New Roman"/>
          <w:b/>
        </w:rPr>
      </w:pPr>
    </w:p>
    <w:p w:rsidR="00D91556" w:rsidRDefault="00D91556"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D91556">
        <w:rPr>
          <w:rFonts w:ascii="Times New Roman" w:eastAsia="Times New Roman" w:hAnsi="Times New Roman" w:cs="Times New Roman"/>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3E1205">
        <w:rPr>
          <w:rFonts w:ascii="Times New Roman" w:eastAsia="Times New Roman" w:hAnsi="Times New Roman" w:cs="Times New Roman"/>
        </w:rPr>
        <w:t xml:space="preserve">мест </w:t>
      </w:r>
      <w:r w:rsidRPr="00D91556">
        <w:rPr>
          <w:rFonts w:ascii="Times New Roman" w:eastAsia="Times New Roman" w:hAnsi="Times New Roman" w:cs="Times New Roman"/>
        </w:rPr>
        <w:t>погрузки твердых коммунальных отходов.</w:t>
      </w:r>
    </w:p>
    <w:p w:rsidR="00371022" w:rsidRPr="00371022" w:rsidRDefault="00371022"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Бремя содержания контейнерных площадок, специальных площадок для складирования крупногабаритных отходов и территории, прилегающей к </w:t>
      </w:r>
      <w:r w:rsidR="003E1205">
        <w:rPr>
          <w:rFonts w:ascii="Times New Roman" w:eastAsia="Times New Roman" w:hAnsi="Times New Roman" w:cs="Times New Roman"/>
          <w:color w:val="000000"/>
        </w:rPr>
        <w:t>мест</w:t>
      </w:r>
      <w:r>
        <w:rPr>
          <w:rFonts w:ascii="Times New Roman" w:eastAsia="Times New Roman" w:hAnsi="Times New Roman" w:cs="Times New Roman"/>
          <w:color w:val="000000"/>
        </w:rPr>
        <w:t>у погрузки твердых коммунальных отходов, несут собственники помещений в многоквартирном доме.</w:t>
      </w:r>
    </w:p>
    <w:p w:rsidR="00371022" w:rsidRPr="00371022" w:rsidRDefault="00371022"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Бремя содержания контейнерных площадок, специальных площадок для складирования крупногабаритных отходов и территории, прилегающей к </w:t>
      </w:r>
      <w:r w:rsidR="003E1205">
        <w:rPr>
          <w:rFonts w:ascii="Times New Roman" w:eastAsia="Times New Roman" w:hAnsi="Times New Roman" w:cs="Times New Roman"/>
          <w:color w:val="000000"/>
        </w:rPr>
        <w:t>мест</w:t>
      </w:r>
      <w:r>
        <w:rPr>
          <w:rFonts w:ascii="Times New Roman" w:eastAsia="Times New Roman" w:hAnsi="Times New Roman" w:cs="Times New Roman"/>
          <w:color w:val="000000"/>
        </w:rPr>
        <w:t>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C4493F" w:rsidRPr="00371022"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rPr>
      </w:pPr>
    </w:p>
    <w:p w:rsidR="00C4493F" w:rsidRPr="00371022"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color w:val="000000"/>
        </w:rPr>
      </w:pPr>
      <w:r>
        <w:rPr>
          <w:rFonts w:ascii="Times New Roman" w:eastAsia="Times New Roman" w:hAnsi="Times New Roman" w:cs="Times New Roman"/>
          <w:b/>
          <w:color w:val="000000"/>
        </w:rPr>
        <w:t>Права и обязанности сторон</w:t>
      </w:r>
    </w:p>
    <w:p w:rsidR="00371022" w:rsidRPr="00371022" w:rsidRDefault="00371022" w:rsidP="00371022">
      <w:pPr>
        <w:pBdr>
          <w:top w:val="nil"/>
          <w:left w:val="nil"/>
          <w:bottom w:val="nil"/>
          <w:right w:val="nil"/>
          <w:between w:val="nil"/>
        </w:pBdr>
        <w:tabs>
          <w:tab w:val="left" w:pos="284"/>
          <w:tab w:val="left" w:pos="425"/>
          <w:tab w:val="left" w:pos="567"/>
        </w:tabs>
        <w:spacing w:after="0" w:line="240" w:lineRule="auto"/>
        <w:contextualSpacing/>
        <w:jc w:val="center"/>
        <w:rPr>
          <w:color w:val="000000"/>
        </w:rPr>
      </w:pPr>
    </w:p>
    <w:p w:rsidR="00C4493F" w:rsidRDefault="006C4324" w:rsidP="00371022">
      <w:pPr>
        <w:widowControl w:val="0"/>
        <w:numPr>
          <w:ilvl w:val="1"/>
          <w:numId w:val="7"/>
        </w:numPr>
        <w:pBdr>
          <w:top w:val="nil"/>
          <w:left w:val="nil"/>
          <w:bottom w:val="nil"/>
          <w:right w:val="nil"/>
          <w:between w:val="nil"/>
        </w:pBdr>
        <w:tabs>
          <w:tab w:val="left" w:pos="0"/>
          <w:tab w:val="left" w:pos="284"/>
          <w:tab w:val="left" w:pos="425"/>
          <w:tab w:val="left" w:pos="567"/>
        </w:tabs>
        <w:spacing w:after="0" w:line="240" w:lineRule="auto"/>
        <w:ind w:left="0" w:firstLine="709"/>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Региональный оператор обязан:</w:t>
      </w:r>
    </w:p>
    <w:p w:rsidR="00C4493F" w:rsidRDefault="006C4324" w:rsidP="00371022">
      <w:pPr>
        <w:widowControl w:val="0"/>
        <w:numPr>
          <w:ilvl w:val="2"/>
          <w:numId w:val="8"/>
        </w:numPr>
        <w:pBdr>
          <w:top w:val="nil"/>
          <w:left w:val="nil"/>
          <w:bottom w:val="nil"/>
          <w:right w:val="nil"/>
          <w:between w:val="nil"/>
        </w:pBdr>
        <w:tabs>
          <w:tab w:val="left" w:pos="0"/>
          <w:tab w:val="left" w:pos="284"/>
          <w:tab w:val="left" w:pos="425"/>
          <w:tab w:val="left" w:pos="567"/>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Принимать ТКО, КГО в объеме и в </w:t>
      </w:r>
      <w:r w:rsidR="003E1205">
        <w:rPr>
          <w:rFonts w:ascii="Times New Roman" w:eastAsia="Times New Roman" w:hAnsi="Times New Roman" w:cs="Times New Roman"/>
          <w:color w:val="000000"/>
        </w:rPr>
        <w:t>месте (площадок)</w:t>
      </w:r>
      <w:r>
        <w:rPr>
          <w:rFonts w:ascii="Times New Roman" w:eastAsia="Times New Roman" w:hAnsi="Times New Roman" w:cs="Times New Roman"/>
          <w:color w:val="000000"/>
        </w:rPr>
        <w:t xml:space="preserve">, которые определены в </w:t>
      </w:r>
      <w:hyperlink w:anchor="2grqrue">
        <w:r>
          <w:rPr>
            <w:rFonts w:ascii="Times New Roman" w:eastAsia="Times New Roman" w:hAnsi="Times New Roman" w:cs="Times New Roman"/>
            <w:color w:val="000000"/>
          </w:rPr>
          <w:t>Приложении</w:t>
        </w:r>
      </w:hyperlink>
      <w:r>
        <w:rPr>
          <w:rFonts w:ascii="Times New Roman" w:eastAsia="Times New Roman" w:hAnsi="Times New Roman" w:cs="Times New Roman"/>
          <w:color w:val="000000"/>
        </w:rPr>
        <w:t xml:space="preserve"> №1 к настоящему контракту.</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Обеспечивать транспортирование</w:t>
      </w:r>
      <w:r>
        <w:rPr>
          <w:rFonts w:ascii="Times New Roman" w:eastAsia="Times New Roman" w:hAnsi="Times New Roman" w:cs="Times New Roman"/>
          <w:color w:val="000000"/>
        </w:rPr>
        <w:t>, обработку, обезвреживание, захоронение принятых ТКО в соответствии с законода</w:t>
      </w:r>
      <w:r w:rsidR="003A7D1A">
        <w:rPr>
          <w:rFonts w:ascii="Times New Roman" w:eastAsia="Times New Roman" w:hAnsi="Times New Roman" w:cs="Times New Roman"/>
          <w:color w:val="000000"/>
        </w:rPr>
        <w:t>тельством Российской Федерации,</w:t>
      </w:r>
    </w:p>
    <w:p w:rsidR="00C4493F" w:rsidRDefault="006C4324" w:rsidP="003A7D1A">
      <w:pPr>
        <w:widowControl w:val="0"/>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Default="006C4324" w:rsidP="00371022">
      <w:pPr>
        <w:numPr>
          <w:ilvl w:val="1"/>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Региональный оператор имеет право:</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Осуществлять контроль за учетом объема и (или) массы принятых ТКО.</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Инициировать проведение сверки расчетов по настоящему контракту.</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принимать от Потребителя отхо</w:t>
      </w:r>
      <w:r w:rsidR="003A7D1A">
        <w:rPr>
          <w:rFonts w:ascii="Times New Roman" w:eastAsia="Times New Roman" w:hAnsi="Times New Roman" w:cs="Times New Roman"/>
          <w:color w:val="000000"/>
        </w:rPr>
        <w:t>ды, не указанные в Приложении №</w:t>
      </w:r>
      <w:r>
        <w:rPr>
          <w:rFonts w:ascii="Times New Roman" w:eastAsia="Times New Roman" w:hAnsi="Times New Roman" w:cs="Times New Roman"/>
          <w:color w:val="000000"/>
        </w:rPr>
        <w:t>3 настоящего контракта.</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w:t>
      </w:r>
      <w:r>
        <w:rPr>
          <w:rFonts w:ascii="Times New Roman" w:eastAsia="Times New Roman" w:hAnsi="Times New Roman" w:cs="Times New Roman"/>
        </w:rPr>
        <w:lastRenderedPageBreak/>
        <w:t xml:space="preserve">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C4493F" w:rsidRDefault="006C4324" w:rsidP="00371022">
      <w:pPr>
        <w:widowControl w:val="0"/>
        <w:numPr>
          <w:ilvl w:val="1"/>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Потребитель обязан:</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№3 к Контракту) и, при наличии, паспорт отходов</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Осуществлять складирование ТКО, КГО в </w:t>
      </w:r>
      <w:r w:rsidR="003E1205">
        <w:rPr>
          <w:rFonts w:ascii="Times New Roman" w:eastAsia="Times New Roman" w:hAnsi="Times New Roman" w:cs="Times New Roman"/>
          <w:color w:val="000000"/>
        </w:rPr>
        <w:t>мест (площадок)</w:t>
      </w:r>
      <w:r>
        <w:rPr>
          <w:rFonts w:ascii="Times New Roman" w:eastAsia="Times New Roman" w:hAnsi="Times New Roman" w:cs="Times New Roman"/>
          <w:color w:val="000000"/>
        </w:rPr>
        <w:t xml:space="preserve">ах </w:t>
      </w:r>
      <w:r>
        <w:rPr>
          <w:rFonts w:ascii="Times New Roman" w:eastAsia="Times New Roman" w:hAnsi="Times New Roman" w:cs="Times New Roman"/>
        </w:rPr>
        <w:t xml:space="preserve">накопления </w:t>
      </w:r>
      <w:r w:rsidRPr="003D333D">
        <w:rPr>
          <w:rFonts w:ascii="Times New Roman" w:eastAsia="Times New Roman" w:hAnsi="Times New Roman" w:cs="Times New Roman"/>
        </w:rPr>
        <w:t>отходов, определенных настоящим контрактом, в соответствии с территориальной схемой обращения с отходами.</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sidRPr="003D333D">
        <w:rPr>
          <w:rFonts w:ascii="Times New Roman" w:eastAsia="Times New Roman" w:hAnsi="Times New Roman" w:cs="Times New Roman"/>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sidRPr="003D333D">
        <w:rPr>
          <w:rFonts w:ascii="Times New Roman" w:eastAsia="Times New Roman" w:hAnsi="Times New Roman" w:cs="Times New Roman"/>
        </w:rPr>
        <w:t>Производить оплату по настоящему контракту в порядке, размере и сроки, предусмотренные разделом 3 настоящего контракта.</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Назначить лицо, ответственное за взаимодействие с Региональным оператором по вопросам исполнения настоящего контракта. </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Default="006C4324" w:rsidP="003D333D">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rPr>
        <w:t>факсограмма</w:t>
      </w:r>
      <w:proofErr w:type="spellEnd"/>
      <w:r>
        <w:rPr>
          <w:rFonts w:ascii="Times New Roman" w:eastAsia="Times New Roman" w:hAnsi="Times New Roman" w:cs="Times New Roman"/>
          <w:color w:val="000000"/>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3D333D" w:rsidRDefault="006C4324" w:rsidP="003D333D">
      <w:pPr>
        <w:pStyle w:val="ab"/>
        <w:widowControl w:val="0"/>
        <w:numPr>
          <w:ilvl w:val="1"/>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b/>
          <w:color w:val="000000"/>
        </w:rPr>
      </w:pPr>
      <w:r w:rsidRPr="003D333D">
        <w:rPr>
          <w:rFonts w:ascii="Times New Roman" w:eastAsia="Times New Roman" w:hAnsi="Times New Roman" w:cs="Times New Roman"/>
          <w:b/>
          <w:color w:val="000000"/>
        </w:rPr>
        <w:t>Потребитель имеет право:</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Инициировать проведение сверки расчетов по настоящему контракту.</w:t>
      </w:r>
    </w:p>
    <w:p w:rsidR="00C4493F" w:rsidRDefault="00C4493F"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ascii="Times New Roman" w:eastAsia="Times New Roman" w:hAnsi="Times New Roman" w:cs="Times New Roman"/>
          <w:color w:val="000000"/>
        </w:rPr>
      </w:pPr>
    </w:p>
    <w:p w:rsidR="00C4493F" w:rsidRPr="003D333D"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color w:val="000000"/>
        </w:rPr>
      </w:pPr>
      <w:r>
        <w:rPr>
          <w:rFonts w:ascii="Times New Roman" w:eastAsia="Times New Roman" w:hAnsi="Times New Roman" w:cs="Times New Roman"/>
          <w:b/>
          <w:color w:val="000000"/>
        </w:rPr>
        <w:t>Порядок осуществления учета объема и (или) массы ТКО</w:t>
      </w:r>
    </w:p>
    <w:p w:rsidR="003D333D" w:rsidRPr="003D333D" w:rsidRDefault="003D333D" w:rsidP="003D333D">
      <w:pPr>
        <w:pBdr>
          <w:top w:val="nil"/>
          <w:left w:val="nil"/>
          <w:bottom w:val="nil"/>
          <w:right w:val="nil"/>
          <w:between w:val="nil"/>
        </w:pBdr>
        <w:tabs>
          <w:tab w:val="left" w:pos="284"/>
          <w:tab w:val="left" w:pos="425"/>
          <w:tab w:val="left" w:pos="567"/>
          <w:tab w:val="left" w:pos="1418"/>
        </w:tabs>
        <w:spacing w:after="0" w:line="240" w:lineRule="auto"/>
        <w:contextualSpacing/>
        <w:jc w:val="center"/>
        <w:rPr>
          <w:color w:val="000000"/>
        </w:rPr>
      </w:pPr>
    </w:p>
    <w:p w:rsidR="00C4493F" w:rsidRDefault="006C4324" w:rsidP="00371022">
      <w:pPr>
        <w:widowControl w:val="0"/>
        <w:numPr>
          <w:ilvl w:val="1"/>
          <w:numId w:val="11"/>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согласились производить учет объема ТКО в соответствии с </w:t>
      </w:r>
      <w:hyperlink r:id="rId7">
        <w:r>
          <w:rPr>
            <w:rFonts w:ascii="Times New Roman" w:eastAsia="Times New Roman" w:hAnsi="Times New Roman" w:cs="Times New Roman"/>
            <w:color w:val="000000"/>
          </w:rPr>
          <w:t>Правилами</w:t>
        </w:r>
      </w:hyperlink>
      <w:r>
        <w:rPr>
          <w:rFonts w:ascii="Times New Roman" w:eastAsia="Times New Roman" w:hAnsi="Times New Roman" w:cs="Times New Roman"/>
          <w:color w:val="000000"/>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ascii="Times New Roman" w:eastAsia="Times New Roman" w:hAnsi="Times New Roman" w:cs="Times New Roman"/>
          <w:color w:val="000000"/>
        </w:rPr>
      </w:pPr>
    </w:p>
    <w:p w:rsidR="00C4493F" w:rsidRPr="003D333D"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color w:val="000000"/>
        </w:rPr>
      </w:pPr>
      <w:r>
        <w:rPr>
          <w:rFonts w:ascii="Times New Roman" w:eastAsia="Times New Roman" w:hAnsi="Times New Roman" w:cs="Times New Roman"/>
          <w:b/>
          <w:color w:val="000000"/>
        </w:rPr>
        <w:t>Порядок фиксации нарушений по настоящему контракту</w:t>
      </w:r>
    </w:p>
    <w:p w:rsidR="003D333D" w:rsidRPr="003D333D" w:rsidRDefault="003D333D" w:rsidP="003D333D">
      <w:pPr>
        <w:pBdr>
          <w:top w:val="nil"/>
          <w:left w:val="nil"/>
          <w:bottom w:val="nil"/>
          <w:right w:val="nil"/>
          <w:between w:val="nil"/>
        </w:pBdr>
        <w:tabs>
          <w:tab w:val="left" w:pos="426"/>
          <w:tab w:val="left" w:pos="1560"/>
          <w:tab w:val="left" w:pos="1843"/>
          <w:tab w:val="left" w:pos="2127"/>
          <w:tab w:val="left" w:pos="2410"/>
        </w:tabs>
        <w:spacing w:after="0" w:line="240" w:lineRule="auto"/>
        <w:ind w:left="709"/>
        <w:contextualSpacing/>
        <w:jc w:val="both"/>
        <w:rPr>
          <w:color w:val="000000"/>
        </w:rPr>
      </w:pPr>
    </w:p>
    <w:p w:rsidR="00C4493F" w:rsidRDefault="006C4324" w:rsidP="00371022">
      <w:pPr>
        <w:widowControl w:val="0"/>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Pr>
          <w:rFonts w:ascii="Times New Roman" w:eastAsia="Times New Roman" w:hAnsi="Times New Roman" w:cs="Times New Roman"/>
          <w:color w:val="000000"/>
        </w:rPr>
        <w:t>видеофиксации</w:t>
      </w:r>
      <w:proofErr w:type="spellEnd"/>
      <w:r>
        <w:rPr>
          <w:rFonts w:ascii="Times New Roman" w:eastAsia="Times New Roman" w:hAnsi="Times New Roman" w:cs="Times New Roman"/>
          <w:color w:val="000000"/>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Default="006C4324" w:rsidP="00371022">
      <w:pPr>
        <w:widowControl w:val="0"/>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Акт должен содержать:</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сведения о заявителе (наименование,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онахождение, адрес);</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онахождение, правомочие на объект (объекты), которым обладает сторона, направившая акт);</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сведения о нарушении соответствующих пунктов контракта;</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 другие сведения по усмотрению стороны, в том числе материалы фото- и видеосъемки.</w:t>
      </w:r>
    </w:p>
    <w:p w:rsidR="00C4493F" w:rsidRDefault="006C4324" w:rsidP="00371022">
      <w:pPr>
        <w:numPr>
          <w:ilvl w:val="1"/>
          <w:numId w:val="12"/>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C4493F"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ascii="Times New Roman" w:eastAsia="Times New Roman" w:hAnsi="Times New Roman" w:cs="Times New Roman"/>
          <w:color w:val="000000"/>
        </w:rPr>
      </w:pPr>
    </w:p>
    <w:p w:rsidR="00C4493F" w:rsidRPr="003D333D" w:rsidRDefault="006C4324" w:rsidP="003D333D">
      <w:pPr>
        <w:widowControl w:val="0"/>
        <w:numPr>
          <w:ilvl w:val="0"/>
          <w:numId w:val="10"/>
        </w:numPr>
        <w:pBdr>
          <w:top w:val="nil"/>
          <w:left w:val="nil"/>
          <w:bottom w:val="nil"/>
          <w:right w:val="nil"/>
          <w:between w:val="nil"/>
        </w:pBdr>
        <w:spacing w:after="0" w:line="240" w:lineRule="auto"/>
        <w:contextualSpacing/>
        <w:jc w:val="center"/>
        <w:rPr>
          <w:b/>
          <w:color w:val="000000"/>
        </w:rPr>
      </w:pPr>
      <w:r>
        <w:rPr>
          <w:rFonts w:ascii="Times New Roman" w:eastAsia="Times New Roman" w:hAnsi="Times New Roman" w:cs="Times New Roman"/>
          <w:b/>
          <w:color w:val="000000"/>
        </w:rPr>
        <w:t>Ответственность сторон</w:t>
      </w:r>
    </w:p>
    <w:p w:rsidR="003D333D" w:rsidRPr="003D333D" w:rsidRDefault="003D333D" w:rsidP="003D333D">
      <w:pPr>
        <w:widowControl w:val="0"/>
        <w:pBdr>
          <w:top w:val="nil"/>
          <w:left w:val="nil"/>
          <w:bottom w:val="nil"/>
          <w:right w:val="nil"/>
          <w:between w:val="nil"/>
        </w:pBdr>
        <w:spacing w:after="0" w:line="240" w:lineRule="auto"/>
        <w:contextualSpacing/>
        <w:jc w:val="center"/>
        <w:rPr>
          <w:color w:val="000000"/>
        </w:rPr>
      </w:pP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Pr>
          <w:rFonts w:ascii="Times New Roman" w:eastAsia="Times New Roman" w:hAnsi="Times New Roman" w:cs="Times New Roman"/>
          <w:color w:val="000000"/>
        </w:rPr>
        <w:t>ненных Региональным оператором.</w:t>
      </w:r>
    </w:p>
    <w:p w:rsidR="00C4493F" w:rsidRPr="003D333D" w:rsidRDefault="006C4324" w:rsidP="005D3598">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rPr>
      </w:pPr>
      <w:r w:rsidRPr="003D333D">
        <w:rPr>
          <w:rFonts w:ascii="Times New Roman" w:eastAsia="Times New Roman" w:hAnsi="Times New Roman" w:cs="Times New Roman"/>
          <w:color w:val="000000"/>
        </w:rPr>
        <w:t>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фиксированной суммы, определяемой в следующем порядке:</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10 процентов цены контракта (этапа) (в случае, если цена контракта не превышает 3 млн. рублей)</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5 процентов цены контракта (этапа) в случае, если цена контракта (этапа) составляет от 3 млн. рублей до 50 млн. рублей (включительно);</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 процент цены контракта (этапа) в случае, если цена контракта (этапа) составляет от 50 млн. рублей до 100 млн. рублей (включительно);</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0,5 процента цены контракта (этапа) в случае, если цена контракта (этапа) составляет от 100 млн. рублей до 500 млн. рублей (включительно)</w:t>
      </w:r>
      <w:r>
        <w:rPr>
          <w:rFonts w:ascii="Times New Roman" w:eastAsia="Times New Roman" w:hAnsi="Times New Roman" w:cs="Times New Roman"/>
        </w:rPr>
        <w:t>.</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1000 рублей, (если цена контракта не превышает 3 млн. рублей (включительно).</w:t>
      </w:r>
    </w:p>
    <w:p w:rsidR="00C4493F" w:rsidRDefault="006C4324" w:rsidP="008A50F4">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5000 рублей, если цена контракта составляет от 3 млн. рублей до 50 млн. рублей (включительно);</w:t>
      </w:r>
    </w:p>
    <w:p w:rsidR="00C4493F" w:rsidRDefault="006C4324" w:rsidP="008A50F4">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в) 10000 рублей, если цена контракта составляет от 50 млн. рублей до 100 млн. рублей (включительно).</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нарушение правил обращения с твердыми коммунальными отходами в части складирования ТКО, КГО, вне </w:t>
      </w:r>
      <w:r w:rsidR="003E1205">
        <w:rPr>
          <w:rFonts w:ascii="Times New Roman" w:eastAsia="Times New Roman" w:hAnsi="Times New Roman" w:cs="Times New Roman"/>
          <w:color w:val="000000"/>
        </w:rPr>
        <w:t>мест (площадок)</w:t>
      </w:r>
      <w:r>
        <w:rPr>
          <w:rFonts w:ascii="Times New Roman" w:eastAsia="Times New Roman" w:hAnsi="Times New Roman" w:cs="Times New Roman"/>
          <w:color w:val="000000"/>
        </w:rPr>
        <w:t xml:space="preserve"> </w:t>
      </w:r>
      <w:r>
        <w:rPr>
          <w:rFonts w:ascii="Times New Roman" w:eastAsia="Times New Roman" w:hAnsi="Times New Roman" w:cs="Times New Roman"/>
        </w:rPr>
        <w:t>накопления</w:t>
      </w:r>
      <w:r>
        <w:rPr>
          <w:rFonts w:ascii="Times New Roman" w:eastAsia="Times New Roman" w:hAnsi="Times New Roman" w:cs="Times New Roman"/>
          <w:color w:val="000000"/>
        </w:rPr>
        <w:t xml:space="preserve">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C4493F" w:rsidRDefault="006C4324" w:rsidP="0037102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 таким обстоятельствам относятся, в частности: отсутствие беспрепятственного доступа мусоровоза к </w:t>
      </w:r>
      <w:r w:rsidR="003E1205">
        <w:rPr>
          <w:rFonts w:ascii="Times New Roman" w:eastAsia="Times New Roman" w:hAnsi="Times New Roman" w:cs="Times New Roman"/>
        </w:rPr>
        <w:t>мест</w:t>
      </w:r>
      <w:r w:rsidR="00E01F57">
        <w:rPr>
          <w:rFonts w:ascii="Times New Roman" w:eastAsia="Times New Roman" w:hAnsi="Times New Roman" w:cs="Times New Roman"/>
        </w:rPr>
        <w:t>у (площадке</w:t>
      </w:r>
      <w:r w:rsidR="003E1205">
        <w:rPr>
          <w:rFonts w:ascii="Times New Roman" w:eastAsia="Times New Roman" w:hAnsi="Times New Roman" w:cs="Times New Roman"/>
        </w:rPr>
        <w:t>)</w:t>
      </w:r>
      <w:r w:rsidR="00E01F57">
        <w:rPr>
          <w:rFonts w:ascii="Times New Roman" w:eastAsia="Times New Roman" w:hAnsi="Times New Roman" w:cs="Times New Roman"/>
        </w:rPr>
        <w:t xml:space="preserve"> </w:t>
      </w:r>
      <w:r>
        <w:rPr>
          <w:rFonts w:ascii="Times New Roman" w:eastAsia="Times New Roman" w:hAnsi="Times New Roman" w:cs="Times New Roman"/>
        </w:rPr>
        <w:t xml:space="preserve">накопления отходов (в том числе из-за парковки автомобилей, неочищенных от снега подъездных путей и т.п.), перемещение Потребителем контейнеров с </w:t>
      </w:r>
      <w:r w:rsidR="003E1205">
        <w:rPr>
          <w:rFonts w:ascii="Times New Roman" w:eastAsia="Times New Roman" w:hAnsi="Times New Roman" w:cs="Times New Roman"/>
        </w:rPr>
        <w:t>мест (площадок)</w:t>
      </w:r>
      <w:r>
        <w:rPr>
          <w:rFonts w:ascii="Times New Roman" w:eastAsia="Times New Roman" w:hAnsi="Times New Roman" w:cs="Times New Roman"/>
        </w:rPr>
        <w:t xml:space="preserve"> первичного накопления отходов, возгорание отходов в контейнерах и др.</w:t>
      </w:r>
    </w:p>
    <w:p w:rsidR="00C4493F" w:rsidRDefault="006C4324" w:rsidP="0037102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этом Региональным оператором (представителем Регионального оператора) может быть составлен</w:t>
      </w:r>
      <w:r>
        <w:rPr>
          <w:rFonts w:ascii="Times New Roman" w:eastAsia="Times New Roman" w:hAnsi="Times New Roman" w:cs="Times New Roman"/>
          <w:color w:val="FF0000"/>
        </w:rPr>
        <w:t xml:space="preserve"> </w:t>
      </w:r>
      <w:r>
        <w:rPr>
          <w:rFonts w:ascii="Times New Roman" w:eastAsia="Times New Roman" w:hAnsi="Times New Roman" w:cs="Times New Roman"/>
        </w:rPr>
        <w:t>акт о невозможности исполнения обязательств.</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технической неисправности контейнера (</w:t>
      </w:r>
      <w:proofErr w:type="spellStart"/>
      <w:r>
        <w:rPr>
          <w:rFonts w:ascii="Times New Roman" w:eastAsia="Times New Roman" w:hAnsi="Times New Roman" w:cs="Times New Roman"/>
          <w:color w:val="000000"/>
        </w:rPr>
        <w:t>ов</w:t>
      </w:r>
      <w:proofErr w:type="spellEnd"/>
      <w:r>
        <w:rPr>
          <w:rFonts w:ascii="Times New Roman" w:eastAsia="Times New Roman" w:hAnsi="Times New Roman" w:cs="Times New Roman"/>
          <w:color w:val="000000"/>
        </w:rPr>
        <w:t>), а также несоответствия контейнера (</w:t>
      </w:r>
      <w:proofErr w:type="spellStart"/>
      <w:r>
        <w:rPr>
          <w:rFonts w:ascii="Times New Roman" w:eastAsia="Times New Roman" w:hAnsi="Times New Roman" w:cs="Times New Roman"/>
          <w:color w:val="000000"/>
        </w:rPr>
        <w:t>ов</w:t>
      </w:r>
      <w:proofErr w:type="spellEnd"/>
      <w:r>
        <w:rPr>
          <w:rFonts w:ascii="Times New Roman" w:eastAsia="Times New Roman" w:hAnsi="Times New Roman" w:cs="Times New Roman"/>
          <w:color w:val="000000"/>
        </w:rPr>
        <w:t>)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rsidR="00C4493F" w:rsidRDefault="00C4493F" w:rsidP="00371022">
      <w:pPr>
        <w:spacing w:after="0" w:line="240" w:lineRule="auto"/>
        <w:ind w:firstLine="709"/>
        <w:jc w:val="both"/>
        <w:rPr>
          <w:rFonts w:ascii="Times New Roman" w:eastAsia="Times New Roman" w:hAnsi="Times New Roman" w:cs="Times New Roman"/>
        </w:rPr>
      </w:pPr>
    </w:p>
    <w:p w:rsidR="00C4493F" w:rsidRPr="008A50F4"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color w:val="000000"/>
        </w:rPr>
      </w:pPr>
      <w:r>
        <w:rPr>
          <w:rFonts w:ascii="Times New Roman" w:eastAsia="Times New Roman" w:hAnsi="Times New Roman" w:cs="Times New Roman"/>
          <w:b/>
          <w:color w:val="000000"/>
        </w:rPr>
        <w:t>Обстоятельства непреодолимой силы (форс-мажор)</w:t>
      </w:r>
    </w:p>
    <w:p w:rsidR="008A50F4" w:rsidRPr="008A50F4" w:rsidRDefault="008A50F4" w:rsidP="008A50F4">
      <w:pPr>
        <w:widowControl w:val="0"/>
        <w:pBdr>
          <w:top w:val="nil"/>
          <w:left w:val="nil"/>
          <w:bottom w:val="nil"/>
          <w:right w:val="nil"/>
          <w:between w:val="nil"/>
        </w:pBdr>
        <w:spacing w:after="0" w:line="240" w:lineRule="auto"/>
        <w:ind w:left="425"/>
        <w:contextualSpacing/>
        <w:jc w:val="center"/>
        <w:rPr>
          <w:color w:val="000000"/>
        </w:rPr>
      </w:pPr>
    </w:p>
    <w:p w:rsidR="00C4493F" w:rsidRDefault="006C4324" w:rsidP="00371022">
      <w:pPr>
        <w:widowControl w:val="0"/>
        <w:numPr>
          <w:ilvl w:val="1"/>
          <w:numId w:val="1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Default="006C4324" w:rsidP="00371022">
      <w:pPr>
        <w:widowControl w:val="0"/>
        <w:numPr>
          <w:ilvl w:val="1"/>
          <w:numId w:val="1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Default="00C4493F" w:rsidP="00371022">
      <w:pPr>
        <w:pBdr>
          <w:top w:val="nil"/>
          <w:left w:val="nil"/>
          <w:bottom w:val="nil"/>
          <w:right w:val="nil"/>
          <w:between w:val="nil"/>
        </w:pBdr>
        <w:spacing w:after="0" w:line="240" w:lineRule="auto"/>
        <w:ind w:left="568" w:firstLine="709"/>
        <w:jc w:val="both"/>
        <w:rPr>
          <w:rFonts w:ascii="Times New Roman" w:eastAsia="Times New Roman" w:hAnsi="Times New Roman" w:cs="Times New Roman"/>
          <w:color w:val="000000"/>
        </w:rPr>
      </w:pPr>
    </w:p>
    <w:p w:rsidR="00C4493F"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ascii="Times New Roman" w:eastAsia="Times New Roman" w:hAnsi="Times New Roman" w:cs="Times New Roman"/>
          <w:b/>
          <w:color w:val="000000"/>
        </w:rPr>
      </w:pPr>
      <w:r w:rsidRPr="008A50F4">
        <w:rPr>
          <w:rFonts w:ascii="Times New Roman" w:eastAsia="Times New Roman" w:hAnsi="Times New Roman" w:cs="Times New Roman"/>
          <w:b/>
          <w:color w:val="000000"/>
        </w:rPr>
        <w:t>Срок действия контракта. Порядок изменение расторжения контракта.</w:t>
      </w:r>
    </w:p>
    <w:p w:rsidR="008A50F4" w:rsidRPr="008A50F4" w:rsidRDefault="008A50F4" w:rsidP="008A50F4">
      <w:pPr>
        <w:widowControl w:val="0"/>
        <w:pBdr>
          <w:top w:val="nil"/>
          <w:left w:val="nil"/>
          <w:bottom w:val="nil"/>
          <w:right w:val="nil"/>
          <w:between w:val="nil"/>
        </w:pBdr>
        <w:tabs>
          <w:tab w:val="left" w:pos="1446"/>
        </w:tabs>
        <w:spacing w:after="0" w:line="240" w:lineRule="auto"/>
        <w:ind w:right="109" w:firstLine="709"/>
        <w:jc w:val="center"/>
        <w:rPr>
          <w:rFonts w:ascii="Times New Roman" w:eastAsia="Times New Roman" w:hAnsi="Times New Roman" w:cs="Times New Roman"/>
          <w:b/>
          <w:color w:val="000000"/>
        </w:rPr>
      </w:pPr>
    </w:p>
    <w:p w:rsidR="00C4493F" w:rsidRDefault="006C4324" w:rsidP="008A50F4">
      <w:pPr>
        <w:widowControl w:val="0"/>
        <w:numPr>
          <w:ilvl w:val="1"/>
          <w:numId w:val="1"/>
        </w:numPr>
        <w:pBdr>
          <w:top w:val="nil"/>
          <w:left w:val="nil"/>
          <w:bottom w:val="nil"/>
          <w:right w:val="nil"/>
          <w:between w:val="nil"/>
        </w:pBdr>
        <w:tabs>
          <w:tab w:val="left" w:pos="1418"/>
          <w:tab w:val="left" w:pos="7034"/>
        </w:tabs>
        <w:spacing w:after="0" w:line="240" w:lineRule="auto"/>
        <w:ind w:left="0" w:right="11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с______ 20__ г. и действует по _</w:t>
      </w:r>
      <w:proofErr w:type="gramStart"/>
      <w:r>
        <w:rPr>
          <w:rFonts w:ascii="Times New Roman" w:eastAsia="Times New Roman" w:hAnsi="Times New Roman" w:cs="Times New Roman"/>
          <w:color w:val="000000"/>
        </w:rPr>
        <w:t>_._</w:t>
      </w:r>
      <w:proofErr w:type="gramEnd"/>
      <w:r>
        <w:rPr>
          <w:rFonts w:ascii="Times New Roman" w:eastAsia="Times New Roman" w:hAnsi="Times New Roman" w:cs="Times New Roman"/>
          <w:color w:val="000000"/>
        </w:rPr>
        <w:t>________.20___г.</w:t>
      </w:r>
    </w:p>
    <w:p w:rsidR="00C4493F" w:rsidRDefault="006C4324" w:rsidP="00371022">
      <w:pPr>
        <w:widowControl w:val="0"/>
        <w:shd w:val="clear" w:color="auto" w:fill="FFFFFF"/>
        <w:tabs>
          <w:tab w:val="left" w:pos="0"/>
        </w:tabs>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 период бездоговорного оказания услуг (с </w:t>
      </w:r>
      <w:bookmarkStart w:id="6" w:name="kix.z17ogfdn2tlb" w:colFirst="0" w:colLast="0"/>
      <w:bookmarkEnd w:id="6"/>
      <w:proofErr w:type="spellStart"/>
      <w:r>
        <w:rPr>
          <w:rFonts w:ascii="Times New Roman" w:eastAsia="Times New Roman" w:hAnsi="Times New Roman" w:cs="Times New Roman"/>
        </w:rPr>
        <w:t>ПериодС</w:t>
      </w:r>
      <w:proofErr w:type="spellEnd"/>
      <w:r>
        <w:rPr>
          <w:rFonts w:ascii="Times New Roman" w:eastAsia="Times New Roman" w:hAnsi="Times New Roman" w:cs="Times New Roman"/>
          <w:b/>
        </w:rPr>
        <w:t xml:space="preserve"> </w:t>
      </w:r>
      <w:r>
        <w:rPr>
          <w:rFonts w:ascii="Times New Roman" w:eastAsia="Times New Roman" w:hAnsi="Times New Roman" w:cs="Times New Roman"/>
          <w:highlight w:val="white"/>
        </w:rPr>
        <w:t xml:space="preserve">г. по </w:t>
      </w:r>
      <w:bookmarkStart w:id="7" w:name="kix.m3kirlh5j41u" w:colFirst="0" w:colLast="0"/>
      <w:bookmarkEnd w:id="7"/>
      <w:proofErr w:type="spellStart"/>
      <w:r>
        <w:rPr>
          <w:rFonts w:ascii="Times New Roman" w:eastAsia="Times New Roman" w:hAnsi="Times New Roman" w:cs="Times New Roman"/>
          <w:highlight w:val="white"/>
        </w:rPr>
        <w:t>ПериодПО</w:t>
      </w:r>
      <w:proofErr w:type="spellEnd"/>
      <w:r>
        <w:rPr>
          <w:rFonts w:ascii="Times New Roman" w:eastAsia="Times New Roman" w:hAnsi="Times New Roman" w:cs="Times New Roman"/>
          <w:highlight w:val="white"/>
        </w:rPr>
        <w:t xml:space="preserve"> г.) Региональный оператор предоставляет Заказчику счета-фактуры, акты оказанных услуг. </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493F" w:rsidRDefault="006C4324" w:rsidP="008A50F4">
      <w:pPr>
        <w:widowControl w:val="0"/>
        <w:numPr>
          <w:ilvl w:val="2"/>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Default="006C4324" w:rsidP="008A50F4">
      <w:pPr>
        <w:widowControl w:val="0"/>
        <w:numPr>
          <w:ilvl w:val="2"/>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по предложению Регионального оператора увеличивается предусмотренный контрактом объем услуги не более чем на десять процентов или уменьшается предусмотренный </w:t>
      </w:r>
      <w:r>
        <w:rPr>
          <w:rFonts w:ascii="Times New Roman" w:eastAsia="Times New Roman" w:hAnsi="Times New Roman" w:cs="Times New Roman"/>
          <w:color w:val="000000"/>
        </w:rPr>
        <w:lastRenderedPageBreak/>
        <w:t xml:space="preserve">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w:t>
      </w:r>
    </w:p>
    <w:p w:rsidR="00C4493F" w:rsidRDefault="006C4324" w:rsidP="008A50F4">
      <w:pPr>
        <w:widowControl w:val="0"/>
        <w:numPr>
          <w:ilvl w:val="1"/>
          <w:numId w:val="1"/>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C4493F" w:rsidRDefault="006C4324" w:rsidP="008A50F4">
      <w:pPr>
        <w:widowControl w:val="0"/>
        <w:numPr>
          <w:ilvl w:val="1"/>
          <w:numId w:val="1"/>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8A50F4" w:rsidRDefault="00C4493F" w:rsidP="00371022">
      <w:pPr>
        <w:widowControl w:val="0"/>
        <w:pBdr>
          <w:top w:val="nil"/>
          <w:left w:val="nil"/>
          <w:bottom w:val="nil"/>
          <w:right w:val="nil"/>
          <w:between w:val="nil"/>
        </w:pBdr>
        <w:spacing w:after="0" w:line="240" w:lineRule="auto"/>
        <w:ind w:left="360" w:right="5" w:firstLine="709"/>
        <w:jc w:val="both"/>
        <w:rPr>
          <w:rFonts w:ascii="Times New Roman" w:eastAsia="Times New Roman" w:hAnsi="Times New Roman" w:cs="Times New Roman"/>
        </w:rPr>
      </w:pPr>
    </w:p>
    <w:p w:rsidR="00C4493F" w:rsidRPr="008A50F4"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rPr>
      </w:pPr>
      <w:r>
        <w:rPr>
          <w:rFonts w:ascii="Times New Roman" w:eastAsia="Times New Roman" w:hAnsi="Times New Roman" w:cs="Times New Roman"/>
          <w:b/>
        </w:rPr>
        <w:t>Заключительные положения.</w:t>
      </w:r>
    </w:p>
    <w:p w:rsidR="008A50F4" w:rsidRPr="008A50F4" w:rsidRDefault="008A50F4" w:rsidP="008A50F4">
      <w:pPr>
        <w:pBdr>
          <w:top w:val="nil"/>
          <w:left w:val="nil"/>
          <w:bottom w:val="nil"/>
          <w:right w:val="nil"/>
          <w:between w:val="nil"/>
        </w:pBdr>
        <w:spacing w:after="0" w:line="240" w:lineRule="auto"/>
        <w:ind w:left="851"/>
        <w:contextualSpacing/>
        <w:jc w:val="center"/>
      </w:pPr>
    </w:p>
    <w:p w:rsidR="00C4493F" w:rsidRDefault="006C4324" w:rsidP="00371022">
      <w:pPr>
        <w:widowControl w:val="0"/>
        <w:numPr>
          <w:ilvl w:val="1"/>
          <w:numId w:val="14"/>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1"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изменения наименования,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rPr>
        <w:t>факсограмма</w:t>
      </w:r>
      <w:proofErr w:type="spellEnd"/>
      <w:r>
        <w:rPr>
          <w:rFonts w:ascii="Times New Roman" w:eastAsia="Times New Roman" w:hAnsi="Times New Roman" w:cs="Times New Roman"/>
          <w:color w:val="000000"/>
        </w:rPr>
        <w:t>, телефонограмма, информационно - телекоммуникационная сеть «Интернет»), позволяющим подтвердить его получение.</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1"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8">
        <w:r>
          <w:rPr>
            <w:rFonts w:ascii="Times New Roman" w:eastAsia="Times New Roman" w:hAnsi="Times New Roman" w:cs="Times New Roman"/>
            <w:color w:val="000000"/>
          </w:rPr>
          <w:t>закона</w:t>
        </w:r>
      </w:hyperlink>
      <w:r>
        <w:rPr>
          <w:rFonts w:ascii="Times New Roman" w:eastAsia="Times New Roman" w:hAnsi="Times New Roman" w:cs="Times New Roman"/>
          <w:color w:val="00000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Pr>
          <w:rFonts w:ascii="Times New Roman" w:eastAsia="Times New Roman" w:hAnsi="Times New Roman" w:cs="Times New Roman"/>
          <w:color w:val="000000"/>
        </w:rPr>
        <w:t>м) оплаты услуг по обращению с ТКО,</w:t>
      </w:r>
      <w:r>
        <w:rPr>
          <w:rFonts w:ascii="Times New Roman" w:eastAsia="Times New Roman" w:hAnsi="Times New Roman" w:cs="Times New Roman"/>
          <w:color w:val="000000"/>
        </w:rPr>
        <w:t xml:space="preserve"> между Сторонами принимаются действительными следующие адреса электронной почты:</w:t>
      </w:r>
    </w:p>
    <w:p w:rsidR="00C4493F" w:rsidRDefault="006C4324" w:rsidP="00371022">
      <w:pPr>
        <w:widowControl w:val="0"/>
        <w:pBdr>
          <w:top w:val="nil"/>
          <w:left w:val="nil"/>
          <w:bottom w:val="nil"/>
          <w:right w:val="nil"/>
          <w:between w:val="nil"/>
        </w:pBdr>
        <w:spacing w:after="0" w:line="240" w:lineRule="auto"/>
        <w:ind w:right="5"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Региональный оператор: </w:t>
      </w:r>
      <w:r>
        <w:rPr>
          <w:rFonts w:ascii="Times New Roman" w:eastAsia="Times New Roman" w:hAnsi="Times New Roman" w:cs="Times New Roman"/>
          <w:color w:val="000000"/>
          <w:highlight w:val="white"/>
        </w:rPr>
        <w:t>info@cks174.ru</w:t>
      </w:r>
    </w:p>
    <w:p w:rsidR="00C4493F" w:rsidRDefault="006C4324" w:rsidP="00371022">
      <w:pPr>
        <w:widowControl w:val="0"/>
        <w:pBdr>
          <w:top w:val="nil"/>
          <w:left w:val="nil"/>
          <w:bottom w:val="nil"/>
          <w:right w:val="nil"/>
          <w:between w:val="nil"/>
        </w:pBdr>
        <w:tabs>
          <w:tab w:val="left" w:pos="4852"/>
        </w:tabs>
        <w:spacing w:after="0" w:line="240" w:lineRule="auto"/>
        <w:ind w:right="5"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Потребитель: </w:t>
      </w:r>
      <w:bookmarkStart w:id="8" w:name="4i7ojhp" w:colFirst="0" w:colLast="0"/>
      <w:bookmarkEnd w:id="8"/>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Региональный оператор: </w:t>
      </w:r>
      <w:r>
        <w:rPr>
          <w:rFonts w:ascii="Times New Roman" w:eastAsia="Times New Roman" w:hAnsi="Times New Roman" w:cs="Times New Roman"/>
          <w:color w:val="000000"/>
          <w:highlight w:val="white"/>
        </w:rPr>
        <w:t>info@cks174.ru</w:t>
      </w:r>
    </w:p>
    <w:p w:rsidR="00C4493F"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Потребитель: </w:t>
      </w:r>
      <w:bookmarkStart w:id="9" w:name="2xcytpi" w:colFirst="0" w:colLast="0"/>
      <w:bookmarkEnd w:id="9"/>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w:t>
      </w:r>
    </w:p>
    <w:p w:rsidR="00C4493F" w:rsidRDefault="006C4324" w:rsidP="008A50F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Специалист Регионального оператора, ответственный за настоящий договор: </w:t>
      </w:r>
      <w:bookmarkStart w:id="10" w:name="1ci93xb" w:colFirst="0" w:colLast="0"/>
      <w:bookmarkEnd w:id="10"/>
      <w:r>
        <w:rPr>
          <w:rFonts w:ascii="Times New Roman" w:eastAsia="Times New Roman" w:hAnsi="Times New Roman" w:cs="Times New Roman"/>
          <w:color w:val="000000"/>
          <w:sz w:val="24"/>
          <w:szCs w:val="24"/>
        </w:rPr>
        <w:t>Представление в документах</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2"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контракт составлен в 2 (двух) экземплярах, имеющих равную юридическую силу, по одному экземпляру для каждой из Сторон.</w:t>
      </w:r>
    </w:p>
    <w:p w:rsidR="00C4493F" w:rsidRDefault="006C4324" w:rsidP="00371022">
      <w:pPr>
        <w:jc w:val="both"/>
        <w:rPr>
          <w:rFonts w:ascii="Times New Roman" w:eastAsia="Times New Roman" w:hAnsi="Times New Roman" w:cs="Times New Roman"/>
          <w:color w:val="000000"/>
        </w:rPr>
      </w:pPr>
      <w:r>
        <w:br w:type="page"/>
      </w:r>
    </w:p>
    <w:p w:rsidR="00C4493F" w:rsidRDefault="006C4324" w:rsidP="008A50F4">
      <w:pPr>
        <w:widowControl w:val="0"/>
        <w:numPr>
          <w:ilvl w:val="0"/>
          <w:numId w:val="10"/>
        </w:numPr>
        <w:pBdr>
          <w:top w:val="nil"/>
          <w:left w:val="nil"/>
          <w:bottom w:val="nil"/>
          <w:right w:val="nil"/>
          <w:between w:val="nil"/>
        </w:pBdr>
        <w:spacing w:after="0" w:line="240" w:lineRule="auto"/>
        <w:contextualSpacing/>
        <w:jc w:val="center"/>
        <w:rPr>
          <w:b/>
          <w:color w:val="000000"/>
        </w:rPr>
      </w:pPr>
      <w:r>
        <w:rPr>
          <w:rFonts w:ascii="Times New Roman" w:eastAsia="Times New Roman" w:hAnsi="Times New Roman" w:cs="Times New Roman"/>
          <w:b/>
          <w:color w:val="000000"/>
        </w:rPr>
        <w:lastRenderedPageBreak/>
        <w:t>Адреса и банковские реквизиты сторон</w:t>
      </w:r>
    </w:p>
    <w:p w:rsidR="00C4493F" w:rsidRDefault="00C4493F" w:rsidP="00371022">
      <w:pPr>
        <w:pBdr>
          <w:top w:val="nil"/>
          <w:left w:val="nil"/>
          <w:bottom w:val="nil"/>
          <w:right w:val="nil"/>
          <w:between w:val="nil"/>
        </w:pBdr>
        <w:spacing w:after="0" w:line="240" w:lineRule="auto"/>
        <w:ind w:left="568" w:firstLine="709"/>
        <w:jc w:val="both"/>
        <w:rPr>
          <w:rFonts w:ascii="Times New Roman" w:eastAsia="Times New Roman" w:hAnsi="Times New Roman" w:cs="Times New Roman"/>
          <w:b/>
          <w:color w:val="000000"/>
        </w:rPr>
      </w:pPr>
    </w:p>
    <w:tbl>
      <w:tblPr>
        <w:tblStyle w:val="a5"/>
        <w:tblW w:w="9498" w:type="dxa"/>
        <w:tblInd w:w="0" w:type="dxa"/>
        <w:tblLayout w:type="fixed"/>
        <w:tblLook w:val="0400" w:firstRow="0" w:lastRow="0" w:firstColumn="0" w:lastColumn="0" w:noHBand="0" w:noVBand="1"/>
      </w:tblPr>
      <w:tblGrid>
        <w:gridCol w:w="4395"/>
        <w:gridCol w:w="5103"/>
      </w:tblGrid>
      <w:tr w:rsidR="00C4493F" w:rsidTr="00F9085F">
        <w:trPr>
          <w:trHeight w:val="140"/>
        </w:trPr>
        <w:tc>
          <w:tcPr>
            <w:tcW w:w="4395" w:type="dxa"/>
          </w:tcPr>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w:t>
            </w:r>
          </w:p>
        </w:tc>
        <w:tc>
          <w:tcPr>
            <w:tcW w:w="5103" w:type="dxa"/>
          </w:tcPr>
          <w:p w:rsidR="00C4493F" w:rsidRDefault="006C4324"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w:t>
            </w:r>
          </w:p>
        </w:tc>
      </w:tr>
      <w:tr w:rsidR="00C4493F" w:rsidTr="00F9085F">
        <w:trPr>
          <w:trHeight w:val="2480"/>
        </w:trPr>
        <w:tc>
          <w:tcPr>
            <w:tcW w:w="4395" w:type="dxa"/>
          </w:tcPr>
          <w:p w:rsidR="00C4493F" w:rsidRDefault="006C4324" w:rsidP="00371022">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w:t>
            </w:r>
            <w:bookmarkStart w:id="11" w:name="3whwml4" w:colFirst="0" w:colLast="0"/>
            <w:bookmarkEnd w:id="11"/>
            <w:r>
              <w:rPr>
                <w:rFonts w:ascii="Times New Roman" w:eastAsia="Times New Roman" w:hAnsi="Times New Roman" w:cs="Times New Roman"/>
              </w:rPr>
              <w:t>Полное наименование</w:t>
            </w:r>
          </w:p>
          <w:p w:rsidR="00C4493F" w:rsidRDefault="006C4324" w:rsidP="00371022">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bookmarkStart w:id="12" w:name="2bn6wsx" w:colFirst="0" w:colLast="0"/>
            <w:bookmarkEnd w:id="12"/>
            <w:proofErr w:type="spellStart"/>
            <w:r>
              <w:rPr>
                <w:rFonts w:ascii="Times New Roman" w:eastAsia="Times New Roman" w:hAnsi="Times New Roman" w:cs="Times New Roman"/>
              </w:rPr>
              <w:t>ЮридическийАдресКонтрагента</w:t>
            </w:r>
            <w:proofErr w:type="spellEnd"/>
            <w:r>
              <w:rPr>
                <w:rFonts w:ascii="Times New Roman" w:eastAsia="Times New Roman" w:hAnsi="Times New Roman" w:cs="Times New Roman"/>
              </w:rPr>
              <w:t xml:space="preserve"> </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/КПП </w:t>
            </w:r>
            <w:bookmarkStart w:id="13" w:name="qsh70q" w:colFirst="0" w:colLast="0"/>
            <w:bookmarkEnd w:id="13"/>
            <w:r>
              <w:rPr>
                <w:rFonts w:ascii="Times New Roman" w:eastAsia="Times New Roman" w:hAnsi="Times New Roman" w:cs="Times New Roman"/>
                <w:color w:val="000000"/>
                <w:sz w:val="24"/>
                <w:szCs w:val="24"/>
              </w:rPr>
              <w:t>ИНН</w:t>
            </w:r>
            <w:r>
              <w:rPr>
                <w:rFonts w:ascii="Times New Roman" w:eastAsia="Times New Roman" w:hAnsi="Times New Roman" w:cs="Times New Roman"/>
                <w:b/>
                <w:color w:val="000000"/>
                <w:sz w:val="24"/>
                <w:szCs w:val="24"/>
              </w:rPr>
              <w:t>/</w:t>
            </w:r>
            <w:bookmarkStart w:id="14" w:name="3as4poj" w:colFirst="0" w:colLast="0"/>
            <w:bookmarkEnd w:id="14"/>
            <w:r>
              <w:rPr>
                <w:rFonts w:ascii="Times New Roman" w:eastAsia="Times New Roman" w:hAnsi="Times New Roman" w:cs="Times New Roman"/>
                <w:color w:val="000000"/>
                <w:sz w:val="24"/>
                <w:szCs w:val="24"/>
              </w:rPr>
              <w:t>КПП</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bookmarkStart w:id="15" w:name="1pxezwc" w:colFirst="0" w:colLast="0"/>
            <w:bookmarkEnd w:id="15"/>
            <w:proofErr w:type="spellStart"/>
            <w:r>
              <w:rPr>
                <w:rFonts w:ascii="Times New Roman" w:eastAsia="Times New Roman" w:hAnsi="Times New Roman" w:cs="Times New Roman"/>
                <w:color w:val="000000"/>
                <w:sz w:val="24"/>
                <w:szCs w:val="24"/>
              </w:rPr>
              <w:t>ОГРН</w:t>
            </w:r>
            <w:proofErr w:type="spellEnd"/>
            <w:r>
              <w:rPr>
                <w:rFonts w:ascii="Times New Roman" w:eastAsia="Times New Roman" w:hAnsi="Times New Roman" w:cs="Times New Roman"/>
                <w:color w:val="000000"/>
                <w:sz w:val="24"/>
                <w:szCs w:val="24"/>
              </w:rPr>
              <w:t>, ОГРНИП, Рег. номер</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БИК </w:t>
            </w:r>
            <w:bookmarkStart w:id="16" w:name="49x2ik5" w:colFirst="0" w:colLast="0"/>
            <w:bookmarkEnd w:id="16"/>
            <w:proofErr w:type="spellStart"/>
            <w:r>
              <w:rPr>
                <w:rFonts w:ascii="Times New Roman" w:eastAsia="Times New Roman" w:hAnsi="Times New Roman" w:cs="Times New Roman"/>
                <w:color w:val="000000"/>
                <w:sz w:val="24"/>
                <w:szCs w:val="24"/>
              </w:rPr>
              <w:t>БИК</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 </w:t>
            </w:r>
            <w:bookmarkStart w:id="17" w:name="2p2csry" w:colFirst="0" w:colLast="0"/>
            <w:bookmarkEnd w:id="17"/>
            <w:proofErr w:type="spellStart"/>
            <w:r>
              <w:rPr>
                <w:rFonts w:ascii="Times New Roman" w:eastAsia="Times New Roman" w:hAnsi="Times New Roman" w:cs="Times New Roman"/>
                <w:color w:val="000000"/>
                <w:sz w:val="24"/>
                <w:szCs w:val="24"/>
              </w:rPr>
              <w:t>КорСчет</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р/с </w:t>
            </w:r>
            <w:bookmarkStart w:id="18" w:name="147n2zr" w:colFirst="0" w:colLast="0"/>
            <w:bookmarkEnd w:id="18"/>
            <w:r>
              <w:rPr>
                <w:rFonts w:ascii="Times New Roman" w:eastAsia="Times New Roman" w:hAnsi="Times New Roman" w:cs="Times New Roman"/>
                <w:color w:val="000000"/>
                <w:sz w:val="24"/>
                <w:szCs w:val="24"/>
              </w:rPr>
              <w:t>Основной банковский счет</w:t>
            </w:r>
            <w:r>
              <w:rPr>
                <w:rFonts w:ascii="Times New Roman" w:eastAsia="Times New Roman" w:hAnsi="Times New Roman" w:cs="Times New Roman"/>
                <w:color w:val="000000"/>
              </w:rPr>
              <w:t xml:space="preserve"> </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Тел: </w:t>
            </w:r>
            <w:bookmarkStart w:id="19" w:name="3o7alnk" w:colFirst="0" w:colLast="0"/>
            <w:bookmarkEnd w:id="19"/>
            <w:proofErr w:type="spellStart"/>
            <w:r>
              <w:rPr>
                <w:rFonts w:ascii="Times New Roman" w:eastAsia="Times New Roman" w:hAnsi="Times New Roman" w:cs="Times New Roman"/>
                <w:color w:val="000000"/>
                <w:sz w:val="24"/>
                <w:szCs w:val="24"/>
              </w:rPr>
              <w:t>ТелефонКонтрагента</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эл.почта</w:t>
            </w:r>
            <w:proofErr w:type="spellEnd"/>
            <w:r>
              <w:rPr>
                <w:rFonts w:ascii="Times New Roman" w:eastAsia="Times New Roman" w:hAnsi="Times New Roman" w:cs="Times New Roman"/>
                <w:color w:val="000000"/>
              </w:rPr>
              <w:t xml:space="preserve">: </w:t>
            </w:r>
            <w:bookmarkStart w:id="20" w:name="23ckvvd" w:colFirst="0" w:colLast="0"/>
            <w:bookmarkEnd w:id="20"/>
            <w:proofErr w:type="spellStart"/>
            <w:r>
              <w:rPr>
                <w:rFonts w:ascii="Times New Roman" w:eastAsia="Times New Roman" w:hAnsi="Times New Roman" w:cs="Times New Roman"/>
                <w:color w:val="000000"/>
                <w:sz w:val="24"/>
                <w:szCs w:val="24"/>
              </w:rPr>
              <w:t>EmailКонтрагента</w:t>
            </w:r>
            <w:proofErr w:type="spellEnd"/>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w:t>
            </w: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bookmarkStart w:id="21" w:name="ihv636" w:colFirst="0" w:colLast="0"/>
            <w:bookmarkEnd w:id="21"/>
            <w:proofErr w:type="spellStart"/>
            <w:r>
              <w:rPr>
                <w:rFonts w:ascii="Times New Roman" w:eastAsia="Times New Roman" w:hAnsi="Times New Roman" w:cs="Times New Roman"/>
                <w:color w:val="000000"/>
                <w:sz w:val="24"/>
                <w:szCs w:val="24"/>
              </w:rPr>
              <w:t>Лицо_КонтрСокр</w:t>
            </w:r>
            <w:proofErr w:type="spellEnd"/>
            <w:r>
              <w:rPr>
                <w:rFonts w:ascii="Times New Roman" w:eastAsia="Times New Roman" w:hAnsi="Times New Roman" w:cs="Times New Roman"/>
                <w:color w:val="000000"/>
              </w:rPr>
              <w:t>/</w:t>
            </w:r>
          </w:p>
        </w:tc>
        <w:tc>
          <w:tcPr>
            <w:tcW w:w="5103" w:type="dxa"/>
          </w:tcPr>
          <w:p w:rsidR="00C4493F" w:rsidRDefault="006C4324"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Pr>
                <w:rFonts w:ascii="Times New Roman" w:eastAsia="Times New Roman" w:hAnsi="Times New Roman" w:cs="Times New Roman"/>
                <w:color w:val="000000"/>
              </w:rPr>
              <w:t>ООО «Центр коммунального сервиса»</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 xml:space="preserve">Юридический адрес: </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454091, г. Челябинск, ул. Маркса, д. 38, оф. 201</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Почтовый адрес:</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456300, г. Миасс, ул. Романенко, д. 50 А, оф. 101</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ИНН 7456027298/КПП 745301001</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БИК 047501988</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ОКПО 36899476</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ОГРН 1157456004683</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 xml:space="preserve">р/с 40702810504100523740 в </w:t>
            </w:r>
            <w:proofErr w:type="gramStart"/>
            <w:r w:rsidRPr="001244D6">
              <w:rPr>
                <w:rFonts w:ascii="Times New Roman" w:eastAsia="Times New Roman" w:hAnsi="Times New Roman" w:cs="Times New Roman"/>
                <w:color w:val="000000"/>
              </w:rPr>
              <w:t>ЧФ  АО</w:t>
            </w:r>
            <w:proofErr w:type="gramEnd"/>
            <w:r w:rsidRPr="001244D6">
              <w:rPr>
                <w:rFonts w:ascii="Times New Roman" w:eastAsia="Times New Roman" w:hAnsi="Times New Roman" w:cs="Times New Roman"/>
                <w:color w:val="000000"/>
              </w:rPr>
              <w:t xml:space="preserve">«СМП Банк» </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 xml:space="preserve">к/с 30101810000000000988 в отделении            </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Челябинск</w:t>
            </w:r>
          </w:p>
          <w:p w:rsidR="001244D6" w:rsidRPr="001244D6" w:rsidRDefault="001244D6" w:rsidP="001244D6">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proofErr w:type="spellStart"/>
            <w:r w:rsidRPr="001244D6">
              <w:rPr>
                <w:rFonts w:ascii="Times New Roman" w:eastAsia="Times New Roman" w:hAnsi="Times New Roman" w:cs="Times New Roman"/>
                <w:color w:val="000000"/>
              </w:rPr>
              <w:t>Эл.почта</w:t>
            </w:r>
            <w:proofErr w:type="spellEnd"/>
            <w:r w:rsidRPr="001244D6">
              <w:rPr>
                <w:rFonts w:ascii="Times New Roman" w:eastAsia="Times New Roman" w:hAnsi="Times New Roman" w:cs="Times New Roman"/>
                <w:color w:val="000000"/>
              </w:rPr>
              <w:t>: info@cks174.ru</w:t>
            </w:r>
          </w:p>
          <w:p w:rsidR="00F9085F" w:rsidRDefault="001244D6" w:rsidP="001244D6">
            <w:pPr>
              <w:spacing w:after="0" w:line="240" w:lineRule="auto"/>
              <w:ind w:right="113"/>
              <w:jc w:val="both"/>
              <w:rPr>
                <w:rFonts w:ascii="Times New Roman" w:eastAsia="Times New Roman" w:hAnsi="Times New Roman" w:cs="Times New Roman"/>
                <w:color w:val="000000"/>
              </w:rPr>
            </w:pPr>
            <w:r w:rsidRPr="001244D6">
              <w:rPr>
                <w:rFonts w:ascii="Times New Roman" w:eastAsia="Times New Roman" w:hAnsi="Times New Roman" w:cs="Times New Roman"/>
                <w:color w:val="000000"/>
              </w:rPr>
              <w:t>Тел: +7 (3513) 26-40-90</w:t>
            </w:r>
          </w:p>
          <w:p w:rsidR="001244D6" w:rsidRDefault="001244D6" w:rsidP="001244D6">
            <w:pPr>
              <w:spacing w:after="0" w:line="240" w:lineRule="auto"/>
              <w:ind w:right="113"/>
              <w:jc w:val="both"/>
              <w:rPr>
                <w:rFonts w:ascii="Times New Roman" w:eastAsia="Times New Roman" w:hAnsi="Times New Roman" w:cs="Times New Roman"/>
              </w:rPr>
            </w:pPr>
            <w:bookmarkStart w:id="22" w:name="_GoBack"/>
            <w:bookmarkEnd w:id="22"/>
          </w:p>
          <w:p w:rsidR="00C4493F" w:rsidRDefault="006C4324" w:rsidP="00371022">
            <w:pPr>
              <w:spacing w:after="0" w:line="240" w:lineRule="auto"/>
              <w:ind w:left="33" w:right="113"/>
              <w:jc w:val="both"/>
              <w:rPr>
                <w:rFonts w:ascii="Times New Roman" w:eastAsia="Times New Roman" w:hAnsi="Times New Roman" w:cs="Times New Roman"/>
              </w:rPr>
            </w:pPr>
            <w:r>
              <w:rPr>
                <w:rFonts w:ascii="Times New Roman" w:eastAsia="Times New Roman" w:hAnsi="Times New Roman" w:cs="Times New Roman"/>
              </w:rPr>
              <w:t>Региональный оператор</w:t>
            </w:r>
          </w:p>
          <w:p w:rsidR="00C4493F" w:rsidRDefault="00C4493F" w:rsidP="00371022">
            <w:pPr>
              <w:spacing w:after="0" w:line="240" w:lineRule="auto"/>
              <w:ind w:left="33" w:right="113"/>
              <w:jc w:val="both"/>
              <w:rPr>
                <w:rFonts w:ascii="Times New Roman" w:eastAsia="Times New Roman" w:hAnsi="Times New Roman" w:cs="Times New Roman"/>
              </w:rPr>
            </w:pPr>
          </w:p>
          <w:p w:rsidR="00C4493F" w:rsidRDefault="006C4324" w:rsidP="00371022">
            <w:pPr>
              <w:spacing w:after="0" w:line="240" w:lineRule="auto"/>
              <w:ind w:left="33" w:right="113"/>
              <w:jc w:val="both"/>
              <w:rPr>
                <w:rFonts w:ascii="Times New Roman" w:eastAsia="Times New Roman" w:hAnsi="Times New Roman" w:cs="Times New Roman"/>
                <w:color w:val="000000"/>
              </w:rPr>
            </w:pPr>
            <w:r>
              <w:rPr>
                <w:rFonts w:ascii="Times New Roman" w:eastAsia="Times New Roman" w:hAnsi="Times New Roman" w:cs="Times New Roman"/>
              </w:rPr>
              <w:t>_________________</w:t>
            </w:r>
            <w:r>
              <w:rPr>
                <w:rFonts w:ascii="Times New Roman" w:eastAsia="Times New Roman" w:hAnsi="Times New Roman" w:cs="Times New Roman"/>
                <w:color w:val="000000"/>
              </w:rPr>
              <w:t>/</w:t>
            </w:r>
            <w:bookmarkStart w:id="23" w:name="32hioqz" w:colFirst="0" w:colLast="0"/>
            <w:bookmarkEnd w:id="23"/>
            <w:proofErr w:type="spellStart"/>
            <w:r>
              <w:rPr>
                <w:rFonts w:ascii="Times New Roman" w:eastAsia="Times New Roman" w:hAnsi="Times New Roman" w:cs="Times New Roman"/>
              </w:rPr>
              <w:t>Лицо_Сокр</w:t>
            </w:r>
            <w:proofErr w:type="spellEnd"/>
            <w:r>
              <w:rPr>
                <w:rFonts w:ascii="Times New Roman" w:eastAsia="Times New Roman" w:hAnsi="Times New Roman" w:cs="Times New Roman"/>
                <w:color w:val="000000"/>
              </w:rPr>
              <w:t>/</w:t>
            </w:r>
          </w:p>
          <w:p w:rsidR="00C4493F" w:rsidRDefault="00C4493F"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p>
        </w:tc>
      </w:tr>
    </w:tbl>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6C4324">
      <w:pPr>
        <w:widowControl w:val="0"/>
        <w:pBdr>
          <w:top w:val="nil"/>
          <w:left w:val="nil"/>
          <w:bottom w:val="nil"/>
          <w:right w:val="nil"/>
          <w:between w:val="nil"/>
        </w:pBdr>
        <w:spacing w:after="0"/>
        <w:rPr>
          <w:rFonts w:ascii="Times New Roman" w:eastAsia="Times New Roman" w:hAnsi="Times New Roman" w:cs="Times New Roman"/>
        </w:rPr>
        <w:sectPr w:rsidR="00C4493F">
          <w:headerReference w:type="even" r:id="rId9"/>
          <w:footerReference w:type="even" r:id="rId10"/>
          <w:footerReference w:type="default" r:id="rId11"/>
          <w:headerReference w:type="first" r:id="rId12"/>
          <w:footerReference w:type="first" r:id="rId13"/>
          <w:pgSz w:w="11906" w:h="16838"/>
          <w:pgMar w:top="1418" w:right="567" w:bottom="851" w:left="1418" w:header="709" w:footer="709" w:gutter="0"/>
          <w:pgNumType w:start="1"/>
          <w:cols w:space="720"/>
        </w:sectPr>
      </w:pPr>
      <w:r>
        <w:br w:type="page"/>
      </w:r>
    </w:p>
    <w:p w:rsidR="00C4493F" w:rsidRDefault="006C4324" w:rsidP="008A50F4">
      <w:pPr>
        <w:tabs>
          <w:tab w:val="left" w:pos="425"/>
          <w:tab w:val="left" w:pos="567"/>
        </w:tabs>
        <w:spacing w:line="240" w:lineRule="auto"/>
        <w:ind w:firstLine="709"/>
        <w:jc w:val="right"/>
        <w:rPr>
          <w:rFonts w:ascii="Times New Roman" w:eastAsia="Times New Roman" w:hAnsi="Times New Roman" w:cs="Times New Roman"/>
          <w:b/>
        </w:rPr>
      </w:pPr>
      <w:r>
        <w:rPr>
          <w:rFonts w:ascii="Times New Roman" w:eastAsia="Times New Roman" w:hAnsi="Times New Roman" w:cs="Times New Roman"/>
        </w:rPr>
        <w:lastRenderedPageBreak/>
        <w:t xml:space="preserve">Приложение № 1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24" w:name="1hmsyys" w:colFirst="0" w:colLast="0"/>
      <w:bookmarkEnd w:id="24"/>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Pr>
          <w:rFonts w:ascii="Times New Roman" w:eastAsia="Times New Roman" w:hAnsi="Times New Roman" w:cs="Times New Roman"/>
        </w:rPr>
        <w:t xml:space="preserve">от </w:t>
      </w:r>
      <w:bookmarkStart w:id="25" w:name="41mghml" w:colFirst="0" w:colLast="0"/>
      <w:bookmarkEnd w:id="25"/>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 xml:space="preserve">на оказание </w:t>
      </w:r>
    </w:p>
    <w:p w:rsidR="00C4493F" w:rsidRDefault="006C4324" w:rsidP="008A50F4">
      <w:pPr>
        <w:spacing w:line="240" w:lineRule="auto"/>
        <w:ind w:firstLine="2977"/>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C4493F">
      <w:pPr>
        <w:ind w:firstLine="709"/>
        <w:jc w:val="center"/>
        <w:rPr>
          <w:rFonts w:ascii="Times New Roman" w:eastAsia="Times New Roman" w:hAnsi="Times New Roman" w:cs="Times New Roman"/>
          <w:b/>
        </w:rPr>
      </w:pPr>
      <w:bookmarkStart w:id="26" w:name="2grqrue" w:colFirst="0" w:colLast="0"/>
      <w:bookmarkEnd w:id="26"/>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Ежемесячный объем и </w:t>
      </w:r>
      <w:r w:rsidR="003E1205">
        <w:rPr>
          <w:rFonts w:ascii="Times New Roman" w:eastAsia="Times New Roman" w:hAnsi="Times New Roman" w:cs="Times New Roman"/>
          <w:b/>
        </w:rPr>
        <w:t>мест</w:t>
      </w:r>
      <w:r w:rsidR="00E01F57">
        <w:rPr>
          <w:rFonts w:ascii="Times New Roman" w:eastAsia="Times New Roman" w:hAnsi="Times New Roman" w:cs="Times New Roman"/>
          <w:b/>
        </w:rPr>
        <w:t>о (площадки</w:t>
      </w:r>
      <w:r w:rsidR="003E1205">
        <w:rPr>
          <w:rFonts w:ascii="Times New Roman" w:eastAsia="Times New Roman" w:hAnsi="Times New Roman" w:cs="Times New Roman"/>
          <w:b/>
        </w:rPr>
        <w:t>)</w:t>
      </w:r>
      <w:r>
        <w:rPr>
          <w:rFonts w:ascii="Times New Roman" w:eastAsia="Times New Roman" w:hAnsi="Times New Roman" w:cs="Times New Roman"/>
          <w:b/>
        </w:rPr>
        <w:t xml:space="preserve"> накопления отходов</w:t>
      </w:r>
    </w:p>
    <w:p w:rsidR="00C4493F" w:rsidRDefault="00C4493F">
      <w:pPr>
        <w:rPr>
          <w:rFonts w:ascii="Times New Roman" w:eastAsia="Times New Roman" w:hAnsi="Times New Roman" w:cs="Times New Roman"/>
          <w:color w:val="000000"/>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rPr>
          <w:rFonts w:ascii="Times New Roman" w:eastAsia="Times New Roman" w:hAnsi="Times New Roman" w:cs="Times New Roman"/>
        </w:rPr>
      </w:pPr>
    </w:p>
    <w:p w:rsidR="00C4493F" w:rsidRDefault="006C4324">
      <w:pPr>
        <w:widowControl w:val="0"/>
        <w:pBdr>
          <w:top w:val="nil"/>
          <w:left w:val="nil"/>
          <w:bottom w:val="nil"/>
          <w:right w:val="nil"/>
          <w:between w:val="nil"/>
        </w:pBdr>
        <w:spacing w:after="0"/>
        <w:rPr>
          <w:rFonts w:ascii="Times New Roman" w:eastAsia="Times New Roman" w:hAnsi="Times New Roman" w:cs="Times New Roman"/>
        </w:rPr>
        <w:sectPr w:rsidR="00C4493F">
          <w:type w:val="continuous"/>
          <w:pgSz w:w="11906" w:h="16838"/>
          <w:pgMar w:top="1418" w:right="567" w:bottom="851" w:left="1418" w:header="709" w:footer="709" w:gutter="0"/>
          <w:cols w:space="720"/>
        </w:sectPr>
      </w:pPr>
      <w:r>
        <w:br w:type="page"/>
      </w:r>
    </w:p>
    <w:p w:rsidR="00C4493F" w:rsidRDefault="006C4324">
      <w:pPr>
        <w:ind w:firstLine="709"/>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 2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27" w:name="1v1yuxt" w:colFirst="0" w:colLast="0"/>
      <w:bookmarkEnd w:id="27"/>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Pr>
          <w:rFonts w:ascii="Times New Roman" w:eastAsia="Times New Roman" w:hAnsi="Times New Roman" w:cs="Times New Roman"/>
        </w:rPr>
        <w:t xml:space="preserve">от </w:t>
      </w:r>
      <w:bookmarkStart w:id="28" w:name="4f1mdlm" w:colFirst="0" w:colLast="0"/>
      <w:bookmarkEnd w:id="28"/>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на оказание</w:t>
      </w:r>
    </w:p>
    <w:p w:rsidR="00C4493F" w:rsidRDefault="006C4324">
      <w:pPr>
        <w:ind w:firstLine="709"/>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Расчет размера ежемесячной платы</w:t>
      </w:r>
    </w:p>
    <w:p w:rsidR="00C4493F" w:rsidRDefault="00C4493F">
      <w:pPr>
        <w:tabs>
          <w:tab w:val="left" w:pos="5520"/>
        </w:tabs>
        <w:rPr>
          <w:rFonts w:ascii="Times New Roman" w:eastAsia="Times New Roman" w:hAnsi="Times New Roman" w:cs="Times New Roman"/>
          <w:color w:val="000000"/>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6C4324" w:rsidP="008A50F4">
      <w:pPr>
        <w:spacing w:line="256" w:lineRule="auto"/>
        <w:rPr>
          <w:rFonts w:ascii="Times New Roman" w:eastAsia="Times New Roman" w:hAnsi="Times New Roman" w:cs="Times New Roman"/>
        </w:rPr>
        <w:sectPr w:rsidR="00C4493F">
          <w:type w:val="continuous"/>
          <w:pgSz w:w="11906" w:h="16838"/>
          <w:pgMar w:top="1418" w:right="567" w:bottom="851" w:left="1418" w:header="709" w:footer="709" w:gutter="0"/>
          <w:cols w:space="720"/>
        </w:sectPr>
      </w:pPr>
      <w:r>
        <w:br w:type="page"/>
      </w:r>
    </w:p>
    <w:p w:rsidR="00C4493F" w:rsidRDefault="006C4324">
      <w:pPr>
        <w:tabs>
          <w:tab w:val="left" w:pos="425"/>
          <w:tab w:val="left" w:pos="567"/>
        </w:tabs>
        <w:ind w:firstLine="709"/>
        <w:jc w:val="right"/>
        <w:rPr>
          <w:rFonts w:ascii="Times New Roman" w:eastAsia="Times New Roman" w:hAnsi="Times New Roman" w:cs="Times New Roman"/>
          <w:b/>
        </w:rPr>
      </w:pPr>
      <w:r>
        <w:rPr>
          <w:rFonts w:ascii="Times New Roman" w:eastAsia="Times New Roman" w:hAnsi="Times New Roman" w:cs="Times New Roman"/>
        </w:rPr>
        <w:lastRenderedPageBreak/>
        <w:t xml:space="preserve">Приложение № 3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29" w:name="3tbugp1" w:colFirst="0" w:colLast="0"/>
      <w:bookmarkEnd w:id="29"/>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sidR="008A50F4">
        <w:rPr>
          <w:rFonts w:ascii="Times New Roman" w:eastAsia="Times New Roman" w:hAnsi="Times New Roman" w:cs="Times New Roman"/>
        </w:rPr>
        <w:t>от</w:t>
      </w:r>
      <w:r>
        <w:rPr>
          <w:rFonts w:ascii="Times New Roman" w:eastAsia="Times New Roman" w:hAnsi="Times New Roman" w:cs="Times New Roman"/>
        </w:rPr>
        <w:t xml:space="preserve"> </w:t>
      </w:r>
      <w:bookmarkStart w:id="30" w:name="28h4qwu" w:colFirst="0" w:colLast="0"/>
      <w:bookmarkEnd w:id="30"/>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на оказание</w:t>
      </w:r>
    </w:p>
    <w:p w:rsidR="00C4493F" w:rsidRDefault="006C4324">
      <w:pPr>
        <w:ind w:firstLine="3544"/>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C4493F">
      <w:pPr>
        <w:ind w:firstLine="709"/>
        <w:rPr>
          <w:rFonts w:ascii="Times New Roman" w:eastAsia="Times New Roman" w:hAnsi="Times New Roman" w:cs="Times New Roman"/>
        </w:rPr>
      </w:pPr>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Перечень твердых коммунальных отходов Потребителя</w:t>
      </w:r>
    </w:p>
    <w:p w:rsidR="00C4493F" w:rsidRDefault="00C4493F">
      <w:pPr>
        <w:spacing w:after="160" w:line="256" w:lineRule="auto"/>
        <w:rPr>
          <w:rFonts w:ascii="Times New Roman" w:eastAsia="Times New Roman" w:hAnsi="Times New Roman" w:cs="Times New Roman"/>
          <w:color w:val="000000"/>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color w:val="000000"/>
        </w:rPr>
      </w:pPr>
    </w:p>
    <w:p w:rsidR="00C4493F" w:rsidRDefault="00C4493F">
      <w:pPr>
        <w:ind w:left="142" w:firstLine="425"/>
        <w:jc w:val="right"/>
        <w:rPr>
          <w:rFonts w:ascii="Times New Roman" w:eastAsia="Times New Roman" w:hAnsi="Times New Roman" w:cs="Times New Roman"/>
        </w:rPr>
      </w:pPr>
    </w:p>
    <w:sectPr w:rsidR="00C4493F">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EA" w:rsidRDefault="00B553EA">
      <w:pPr>
        <w:spacing w:after="0" w:line="240" w:lineRule="auto"/>
      </w:pPr>
      <w:r>
        <w:separator/>
      </w:r>
    </w:p>
  </w:endnote>
  <w:endnote w:type="continuationSeparator" w:id="0">
    <w:p w:rsidR="00B553EA" w:rsidRDefault="00B5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Потребитель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sidR="006C4324">
      <w:rPr>
        <w:rFonts w:ascii="Times New Roman" w:eastAsia="Times New Roman" w:hAnsi="Times New Roman" w:cs="Times New Roman"/>
        <w:color w:val="000000"/>
      </w:rPr>
      <w:t>Региональный оператор</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EA" w:rsidRDefault="00B553EA">
      <w:pPr>
        <w:spacing w:after="0" w:line="240" w:lineRule="auto"/>
      </w:pPr>
      <w:r>
        <w:separator/>
      </w:r>
    </w:p>
  </w:footnote>
  <w:footnote w:type="continuationSeparator" w:id="0">
    <w:p w:rsidR="00B553EA" w:rsidRDefault="00B5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9">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7A4C042E"/>
    <w:multiLevelType w:val="multilevel"/>
    <w:tmpl w:val="13B41E02"/>
    <w:lvl w:ilvl="0">
      <w:start w:val="1"/>
      <w:numFmt w:val="decimal"/>
      <w:lvlText w:val="%1."/>
      <w:lvlJc w:val="left"/>
      <w:pPr>
        <w:ind w:left="360" w:hanging="360"/>
      </w:p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6"/>
  </w:num>
  <w:num w:numId="2">
    <w:abstractNumId w:val="10"/>
  </w:num>
  <w:num w:numId="3">
    <w:abstractNumId w:val="14"/>
  </w:num>
  <w:num w:numId="4">
    <w:abstractNumId w:val="0"/>
  </w:num>
  <w:num w:numId="5">
    <w:abstractNumId w:val="2"/>
  </w:num>
  <w:num w:numId="6">
    <w:abstractNumId w:val="9"/>
  </w:num>
  <w:num w:numId="7">
    <w:abstractNumId w:val="11"/>
  </w:num>
  <w:num w:numId="8">
    <w:abstractNumId w:val="3"/>
  </w:num>
  <w:num w:numId="9">
    <w:abstractNumId w:val="12"/>
  </w:num>
  <w:num w:numId="10">
    <w:abstractNumId w:val="15"/>
  </w:num>
  <w:num w:numId="11">
    <w:abstractNumId w:val="4"/>
  </w:num>
  <w:num w:numId="12">
    <w:abstractNumId w:val="7"/>
  </w:num>
  <w:num w:numId="13">
    <w:abstractNumId w:val="5"/>
  </w:num>
  <w:num w:numId="14">
    <w:abstractNumId w:val="16"/>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1244D6"/>
    <w:rsid w:val="0017664A"/>
    <w:rsid w:val="001B731C"/>
    <w:rsid w:val="002265ED"/>
    <w:rsid w:val="00247496"/>
    <w:rsid w:val="00257CA0"/>
    <w:rsid w:val="00320573"/>
    <w:rsid w:val="00371022"/>
    <w:rsid w:val="00392A0E"/>
    <w:rsid w:val="003A7D1A"/>
    <w:rsid w:val="003D333D"/>
    <w:rsid w:val="003E1205"/>
    <w:rsid w:val="003E1A60"/>
    <w:rsid w:val="00425CFA"/>
    <w:rsid w:val="00480628"/>
    <w:rsid w:val="00507EEF"/>
    <w:rsid w:val="005640AF"/>
    <w:rsid w:val="005B7522"/>
    <w:rsid w:val="005F43EC"/>
    <w:rsid w:val="0061634E"/>
    <w:rsid w:val="006179AF"/>
    <w:rsid w:val="00637542"/>
    <w:rsid w:val="006C4324"/>
    <w:rsid w:val="00714309"/>
    <w:rsid w:val="00782765"/>
    <w:rsid w:val="008419FB"/>
    <w:rsid w:val="008A50F4"/>
    <w:rsid w:val="00937A22"/>
    <w:rsid w:val="009C650E"/>
    <w:rsid w:val="00AE45BD"/>
    <w:rsid w:val="00B553EA"/>
    <w:rsid w:val="00BB5453"/>
    <w:rsid w:val="00BE5B5B"/>
    <w:rsid w:val="00BF2C06"/>
    <w:rsid w:val="00C40C24"/>
    <w:rsid w:val="00C4493F"/>
    <w:rsid w:val="00D469BA"/>
    <w:rsid w:val="00D91556"/>
    <w:rsid w:val="00E01F57"/>
    <w:rsid w:val="00E1302F"/>
    <w:rsid w:val="00E53E5E"/>
    <w:rsid w:val="00E818B4"/>
    <w:rsid w:val="00F02D23"/>
    <w:rsid w:val="00F309B7"/>
    <w:rsid w:val="00F85826"/>
    <w:rsid w:val="00F9085F"/>
    <w:rsid w:val="00F9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semiHidden/>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3965</Words>
  <Characters>22605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Шалгина Светлана Анатольевна</dc:creator>
  <cp:lastModifiedBy>Кодулева Дина Ильдусовна</cp:lastModifiedBy>
  <cp:revision>4</cp:revision>
  <cp:lastPrinted>2019-01-18T12:47:00Z</cp:lastPrinted>
  <dcterms:created xsi:type="dcterms:W3CDTF">2019-01-18T13:23:00Z</dcterms:created>
  <dcterms:modified xsi:type="dcterms:W3CDTF">2019-08-07T07:32:00Z</dcterms:modified>
</cp:coreProperties>
</file>