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B1517" w14:textId="5BE43352" w:rsidR="00D36EAA" w:rsidRDefault="00024E80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ДОГОВОР</w:t>
      </w:r>
      <w:r w:rsidR="003B7ADB" w:rsidRPr="007B71D7">
        <w:rPr>
          <w:b/>
        </w:rPr>
        <w:t xml:space="preserve"> </w:t>
      </w:r>
      <w:r w:rsidR="00CC237F" w:rsidRPr="007B71D7">
        <w:rPr>
          <w:b/>
        </w:rPr>
        <w:t>№</w:t>
      </w:r>
      <w:r w:rsidR="008F592B">
        <w:rPr>
          <w:b/>
        </w:rPr>
        <w:t xml:space="preserve"> ______</w:t>
      </w:r>
      <w:r w:rsidR="00F412BC" w:rsidRPr="007B71D7">
        <w:rPr>
          <w:b/>
        </w:rPr>
        <w:t xml:space="preserve"> </w:t>
      </w:r>
    </w:p>
    <w:p w14:paraId="43086B67" w14:textId="3783DF8B" w:rsidR="00D36EAA" w:rsidRPr="00A078C4" w:rsidRDefault="00D36EAA" w:rsidP="00D36EAA">
      <w:pPr>
        <w:jc w:val="center"/>
        <w:rPr>
          <w:rFonts w:cstheme="minorHAnsi"/>
        </w:rPr>
      </w:pPr>
      <w:r>
        <w:rPr>
          <w:rFonts w:cstheme="minorHAnsi"/>
        </w:rPr>
        <w:t>по обращению с</w:t>
      </w:r>
      <w:r w:rsidR="00FF33A5">
        <w:rPr>
          <w:rFonts w:cstheme="minorHAnsi"/>
        </w:rPr>
        <w:t xml:space="preserve"> </w:t>
      </w:r>
      <w:r>
        <w:rPr>
          <w:rFonts w:cstheme="minorHAnsi"/>
        </w:rPr>
        <w:t xml:space="preserve">отходами </w:t>
      </w:r>
      <w:r w:rsidRPr="000C0829">
        <w:rPr>
          <w:lang w:bidi="ru-RU"/>
        </w:rPr>
        <w:t>в период проведения массовых субботников</w:t>
      </w:r>
    </w:p>
    <w:p w14:paraId="1DB85102" w14:textId="77777777" w:rsidR="00D36EAA" w:rsidRDefault="00D36EAA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14:paraId="433EFF35" w14:textId="5FAA1456" w:rsidR="00E22922" w:rsidRPr="007B71D7" w:rsidRDefault="005E706B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  <w:r w:rsidRPr="007B71D7">
        <w:rPr>
          <w:b/>
        </w:rPr>
        <w:t xml:space="preserve"> </w:t>
      </w:r>
    </w:p>
    <w:p w14:paraId="62D1604E" w14:textId="378FAA84" w:rsidR="00D07D3C" w:rsidRPr="007B71D7" w:rsidRDefault="00D07D3C" w:rsidP="002B378C">
      <w:pPr>
        <w:widowControl/>
        <w:autoSpaceDE w:val="0"/>
        <w:autoSpaceDN w:val="0"/>
        <w:adjustRightInd w:val="0"/>
      </w:pPr>
      <w:r w:rsidRPr="007B71D7">
        <w:t>г.</w:t>
      </w:r>
      <w:r w:rsidR="00136C42">
        <w:t xml:space="preserve"> Миасс</w:t>
      </w:r>
      <w:r w:rsidRPr="007B71D7">
        <w:tab/>
      </w:r>
      <w:r w:rsidR="008F592B">
        <w:tab/>
      </w:r>
      <w:r w:rsidR="008F592B">
        <w:tab/>
      </w:r>
      <w:r w:rsidR="008F592B">
        <w:tab/>
      </w:r>
      <w:r w:rsidR="008F592B">
        <w:tab/>
      </w:r>
      <w:r w:rsidR="008F592B">
        <w:tab/>
      </w:r>
      <w:r w:rsidR="008F592B">
        <w:tab/>
      </w:r>
      <w:r w:rsidR="008F592B">
        <w:tab/>
        <w:t xml:space="preserve">                         </w:t>
      </w:r>
      <w:proofErr w:type="gramStart"/>
      <w:r w:rsidR="008F592B">
        <w:t xml:space="preserve">   </w:t>
      </w:r>
      <w:r w:rsidR="00946A9C">
        <w:t>«</w:t>
      </w:r>
      <w:proofErr w:type="gramEnd"/>
      <w:r w:rsidR="008F592B">
        <w:t xml:space="preserve">____» _________ </w:t>
      </w:r>
      <w:r w:rsidR="005450DE">
        <w:t>2020</w:t>
      </w:r>
      <w:r w:rsidR="008F592B">
        <w:t xml:space="preserve"> г.</w:t>
      </w:r>
      <w:r w:rsidR="005E25A7">
        <w:t xml:space="preserve">                               </w:t>
      </w:r>
      <w:r w:rsidR="00FC4F16" w:rsidRPr="007B71D7">
        <w:t xml:space="preserve">  </w:t>
      </w:r>
    </w:p>
    <w:p w14:paraId="15687831" w14:textId="77777777" w:rsidR="00E74632" w:rsidRPr="007B71D7" w:rsidRDefault="00E74632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</w:p>
    <w:p w14:paraId="63D799D5" w14:textId="63D6E09A" w:rsidR="009A7CB0" w:rsidRPr="007B71D7" w:rsidRDefault="00E74632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</w:pPr>
      <w:r w:rsidRPr="007B71D7">
        <w:rPr>
          <w:b/>
        </w:rPr>
        <w:t>О</w:t>
      </w:r>
      <w:r w:rsidR="00884022" w:rsidRPr="007B71D7">
        <w:rPr>
          <w:b/>
        </w:rPr>
        <w:t xml:space="preserve">бщество с ограниченной ответственностью </w:t>
      </w:r>
      <w:r w:rsidRPr="007B71D7">
        <w:rPr>
          <w:b/>
        </w:rPr>
        <w:t>«Центр коммунального сервиса»</w:t>
      </w:r>
      <w:r w:rsidRPr="007B71D7">
        <w:t xml:space="preserve">, </w:t>
      </w:r>
      <w:r w:rsidR="006A4F5A" w:rsidRPr="007B71D7">
        <w:t xml:space="preserve">именуемое в дальнейшем </w:t>
      </w:r>
      <w:r w:rsidRPr="007B71D7">
        <w:t xml:space="preserve">«Региональный оператор», в </w:t>
      </w:r>
      <w:r w:rsidR="006A4F5A" w:rsidRPr="007B71D7">
        <w:t>лице</w:t>
      </w:r>
      <w:r w:rsidR="009D3144">
        <w:t>____________________</w:t>
      </w:r>
      <w:r w:rsidR="005E706B" w:rsidRPr="007B71D7">
        <w:rPr>
          <w:b/>
        </w:rPr>
        <w:t>,</w:t>
      </w:r>
      <w:r w:rsidRPr="007B71D7">
        <w:t xml:space="preserve"> </w:t>
      </w:r>
      <w:r w:rsidR="00E22922" w:rsidRPr="007B71D7">
        <w:t>действ</w:t>
      </w:r>
      <w:r w:rsidRPr="007B71D7">
        <w:t>ующего на основании</w:t>
      </w:r>
      <w:r w:rsidR="009D3144">
        <w:t>____________________</w:t>
      </w:r>
      <w:r w:rsidRPr="007B71D7">
        <w:t xml:space="preserve">, </w:t>
      </w:r>
      <w:r w:rsidR="00830E90" w:rsidRPr="007B71D7">
        <w:t xml:space="preserve">с </w:t>
      </w:r>
      <w:r w:rsidR="006A4F5A" w:rsidRPr="007B71D7">
        <w:t>одной ст</w:t>
      </w:r>
      <w:r w:rsidR="00E22922" w:rsidRPr="007B71D7">
        <w:t>ороны, и</w:t>
      </w:r>
      <w:r w:rsidR="009D3144">
        <w:t>_________________________</w:t>
      </w:r>
      <w:r w:rsidR="006A4F5A" w:rsidRPr="007B71D7">
        <w:t>,</w:t>
      </w:r>
      <w:r w:rsidR="003B7ADB" w:rsidRPr="007B71D7">
        <w:t xml:space="preserve"> </w:t>
      </w:r>
      <w:r w:rsidR="000F1643" w:rsidRPr="007B71D7">
        <w:t xml:space="preserve">именуемое в дальнейшем «Потребитель», </w:t>
      </w:r>
      <w:r w:rsidR="00720799" w:rsidRPr="007B71D7">
        <w:t>в лице</w:t>
      </w:r>
      <w:r w:rsidR="009D3144">
        <w:t>___________________________</w:t>
      </w:r>
      <w:r w:rsidR="00720799" w:rsidRPr="007B71D7">
        <w:t>, действующего на основании</w:t>
      </w:r>
      <w:r w:rsidR="009D3144">
        <w:t>__________________</w:t>
      </w:r>
      <w:r w:rsidR="00714CFA" w:rsidRPr="007B71D7">
        <w:t>,</w:t>
      </w:r>
      <w:r w:rsidR="003B7ADB" w:rsidRPr="007B71D7">
        <w:t xml:space="preserve"> </w:t>
      </w:r>
      <w:r w:rsidR="000D73F2" w:rsidRPr="007B71D7">
        <w:t>с</w:t>
      </w:r>
      <w:r w:rsidR="004816E9" w:rsidRPr="007B71D7">
        <w:t xml:space="preserve"> другой стороны,</w:t>
      </w:r>
      <w:r w:rsidR="00FB21BB">
        <w:t xml:space="preserve"> совместно именуемые «Стороны»</w:t>
      </w:r>
      <w:r w:rsidR="009A7CB0" w:rsidRPr="007B71D7">
        <w:t xml:space="preserve">, заключили настоящий </w:t>
      </w:r>
      <w:r w:rsidR="00024E80">
        <w:t>Договор</w:t>
      </w:r>
      <w:r w:rsidR="009A7CB0" w:rsidRPr="007B71D7">
        <w:t xml:space="preserve"> о нижеследующем: </w:t>
      </w:r>
    </w:p>
    <w:p w14:paraId="61357CC2" w14:textId="77777777" w:rsidR="009A7CB0" w:rsidRPr="007B71D7" w:rsidRDefault="009A7CB0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14:paraId="5C000C65" w14:textId="66FB10FF" w:rsidR="00A3096E" w:rsidRPr="007B71D7" w:rsidRDefault="00A3096E" w:rsidP="002B378C">
      <w:pPr>
        <w:pStyle w:val="af0"/>
        <w:numPr>
          <w:ilvl w:val="0"/>
          <w:numId w:val="5"/>
        </w:numPr>
        <w:tabs>
          <w:tab w:val="left" w:pos="284"/>
          <w:tab w:val="left" w:pos="425"/>
          <w:tab w:val="left" w:pos="567"/>
        </w:tabs>
        <w:ind w:left="0"/>
        <w:jc w:val="center"/>
        <w:rPr>
          <w:b/>
          <w:lang w:val="ru-RU"/>
        </w:rPr>
      </w:pPr>
      <w:r w:rsidRPr="007B71D7">
        <w:rPr>
          <w:b/>
          <w:lang w:val="ru-RU"/>
        </w:rPr>
        <w:t xml:space="preserve">Предмет </w:t>
      </w:r>
      <w:r w:rsidR="00024E80">
        <w:rPr>
          <w:b/>
          <w:lang w:val="ru-RU"/>
        </w:rPr>
        <w:t>Договора</w:t>
      </w:r>
    </w:p>
    <w:p w14:paraId="08E86A71" w14:textId="2E0AA4E7" w:rsidR="007C2608" w:rsidRPr="000C0829" w:rsidRDefault="007C2608" w:rsidP="002B378C">
      <w:pPr>
        <w:pStyle w:val="af0"/>
        <w:numPr>
          <w:ilvl w:val="1"/>
          <w:numId w:val="5"/>
        </w:numPr>
        <w:ind w:left="0" w:firstLine="709"/>
        <w:rPr>
          <w:rFonts w:eastAsiaTheme="minorHAnsi"/>
          <w:lang w:val="ru-RU"/>
        </w:rPr>
      </w:pPr>
      <w:r w:rsidRPr="000C0829">
        <w:rPr>
          <w:lang w:val="ru-RU"/>
        </w:rPr>
        <w:t xml:space="preserve">В рамках </w:t>
      </w:r>
      <w:r w:rsidRPr="000C0829">
        <w:rPr>
          <w:rFonts w:eastAsiaTheme="minorHAnsi"/>
          <w:lang w:val="ru-RU"/>
        </w:rPr>
        <w:t xml:space="preserve">настоящего </w:t>
      </w:r>
      <w:r w:rsidR="00024E80">
        <w:rPr>
          <w:rFonts w:eastAsiaTheme="minorHAnsi"/>
          <w:lang w:val="ru-RU"/>
        </w:rPr>
        <w:t>Договора</w:t>
      </w:r>
      <w:r w:rsidRPr="000C0829">
        <w:rPr>
          <w:rFonts w:eastAsiaTheme="minorHAnsi"/>
          <w:lang w:val="ru-RU"/>
        </w:rPr>
        <w:t xml:space="preserve"> </w:t>
      </w:r>
      <w:r w:rsidRPr="000C0829">
        <w:rPr>
          <w:rFonts w:eastAsiaTheme="minorHAnsi"/>
          <w:lang w:val="ru-RU" w:bidi="ru-RU"/>
        </w:rPr>
        <w:t xml:space="preserve">Региональный оператор по заданию </w:t>
      </w:r>
      <w:r w:rsidR="001755E8" w:rsidRPr="000C0829">
        <w:rPr>
          <w:rFonts w:eastAsiaTheme="minorHAnsi"/>
          <w:lang w:val="ru-RU" w:bidi="ru-RU"/>
        </w:rPr>
        <w:t>Потребителя, в период проведения массовых субботников,</w:t>
      </w:r>
      <w:r w:rsidRPr="000C0829">
        <w:rPr>
          <w:rFonts w:eastAsiaTheme="minorHAnsi"/>
          <w:lang w:val="ru-RU" w:bidi="ru-RU"/>
        </w:rPr>
        <w:t xml:space="preserve"> обязуется оказать услуги по вывозу</w:t>
      </w:r>
      <w:r w:rsidR="001755E8" w:rsidRPr="000C0829">
        <w:rPr>
          <w:rFonts w:eastAsiaTheme="minorHAnsi"/>
          <w:lang w:val="ru-RU" w:bidi="ru-RU"/>
        </w:rPr>
        <w:t xml:space="preserve"> накопленн</w:t>
      </w:r>
      <w:r w:rsidR="003243A4">
        <w:rPr>
          <w:rFonts w:eastAsiaTheme="minorHAnsi"/>
          <w:lang w:val="ru-RU" w:bidi="ru-RU"/>
        </w:rPr>
        <w:t xml:space="preserve">ых </w:t>
      </w:r>
      <w:r w:rsidR="001755E8" w:rsidRPr="000C0829">
        <w:rPr>
          <w:rFonts w:eastAsiaTheme="minorHAnsi"/>
          <w:lang w:val="ru-RU" w:bidi="ru-RU"/>
        </w:rPr>
        <w:t xml:space="preserve">и </w:t>
      </w:r>
      <w:r w:rsidR="0045427A" w:rsidRPr="000C0829">
        <w:rPr>
          <w:rFonts w:eastAsiaTheme="minorHAnsi"/>
          <w:lang w:val="ru-RU" w:bidi="ru-RU"/>
        </w:rPr>
        <w:t>складированн</w:t>
      </w:r>
      <w:r w:rsidR="0045427A">
        <w:rPr>
          <w:rFonts w:eastAsiaTheme="minorHAnsi"/>
          <w:lang w:val="ru-RU" w:bidi="ru-RU"/>
        </w:rPr>
        <w:t>ых</w:t>
      </w:r>
      <w:r w:rsidR="0045427A" w:rsidRPr="000C0829">
        <w:rPr>
          <w:rFonts w:eastAsiaTheme="minorHAnsi"/>
          <w:lang w:val="ru-RU" w:bidi="ru-RU"/>
        </w:rPr>
        <w:t xml:space="preserve"> отходов</w:t>
      </w:r>
      <w:r w:rsidR="001755E8" w:rsidRPr="000C0829">
        <w:rPr>
          <w:rFonts w:eastAsiaTheme="minorHAnsi"/>
          <w:lang w:val="ru-RU" w:bidi="ru-RU"/>
        </w:rPr>
        <w:t>,</w:t>
      </w:r>
      <w:r w:rsidRPr="000C0829">
        <w:rPr>
          <w:rFonts w:eastAsiaTheme="minorHAnsi"/>
          <w:lang w:val="ru-RU" w:bidi="ru-RU"/>
        </w:rPr>
        <w:t xml:space="preserve"> </w:t>
      </w:r>
      <w:r w:rsidR="001755E8" w:rsidRPr="000C0829">
        <w:rPr>
          <w:rFonts w:eastAsiaTheme="minorHAnsi"/>
          <w:lang w:val="ru-RU" w:bidi="ru-RU"/>
        </w:rPr>
        <w:t>а также</w:t>
      </w:r>
      <w:r w:rsidRPr="000C0829">
        <w:rPr>
          <w:rFonts w:eastAsiaTheme="minorHAnsi"/>
          <w:lang w:val="ru-RU" w:bidi="ru-RU"/>
        </w:rPr>
        <w:t xml:space="preserve"> </w:t>
      </w:r>
      <w:r w:rsidR="001755E8" w:rsidRPr="000C0829">
        <w:rPr>
          <w:rFonts w:eastAsiaTheme="minorHAnsi"/>
          <w:lang w:val="ru-RU" w:bidi="ru-RU"/>
        </w:rPr>
        <w:t xml:space="preserve">ликвидации </w:t>
      </w:r>
      <w:r w:rsidRPr="000C0829">
        <w:rPr>
          <w:rFonts w:eastAsiaTheme="minorHAnsi"/>
          <w:lang w:val="ru-RU" w:bidi="ru-RU"/>
        </w:rPr>
        <w:t>несанкционированных свалок</w:t>
      </w:r>
      <w:r w:rsidR="001755E8" w:rsidRPr="000C0829">
        <w:rPr>
          <w:rFonts w:eastAsiaTheme="minorHAnsi"/>
          <w:lang w:val="ru-RU" w:bidi="ru-RU"/>
        </w:rPr>
        <w:t>,</w:t>
      </w:r>
      <w:r w:rsidRPr="000C0829">
        <w:rPr>
          <w:rFonts w:eastAsiaTheme="minorHAnsi"/>
          <w:lang w:val="ru-RU" w:bidi="ru-RU"/>
        </w:rPr>
        <w:t xml:space="preserve"> в соответствии с Техническим заданием (</w:t>
      </w:r>
      <w:r w:rsidRPr="000C0829">
        <w:rPr>
          <w:rFonts w:eastAsiaTheme="minorHAnsi"/>
          <w:lang w:val="ru-RU"/>
        </w:rPr>
        <w:t xml:space="preserve">Приложение № 1 к настоящему </w:t>
      </w:r>
      <w:r w:rsidR="00024E80">
        <w:rPr>
          <w:rFonts w:eastAsiaTheme="minorHAnsi"/>
          <w:lang w:val="ru-RU"/>
        </w:rPr>
        <w:t>Договору</w:t>
      </w:r>
      <w:r w:rsidRPr="000C0829">
        <w:rPr>
          <w:rFonts w:eastAsiaTheme="minorHAnsi"/>
          <w:lang w:val="ru-RU"/>
        </w:rPr>
        <w:t xml:space="preserve">), а </w:t>
      </w:r>
      <w:r w:rsidR="001755E8" w:rsidRPr="000C0829">
        <w:rPr>
          <w:rFonts w:eastAsiaTheme="minorHAnsi"/>
          <w:lang w:val="ru-RU"/>
        </w:rPr>
        <w:t>Потребитель</w:t>
      </w:r>
      <w:r w:rsidRPr="000C0829">
        <w:rPr>
          <w:rFonts w:eastAsiaTheme="minorHAnsi"/>
          <w:lang w:val="ru-RU"/>
        </w:rPr>
        <w:t xml:space="preserve"> обязуется оплатить оказанные услуги в соответствии с условиями настоящего </w:t>
      </w:r>
      <w:r w:rsidR="00024E80">
        <w:rPr>
          <w:rFonts w:eastAsiaTheme="minorHAnsi"/>
          <w:lang w:val="ru-RU"/>
        </w:rPr>
        <w:t>Договора</w:t>
      </w:r>
      <w:r w:rsidRPr="000C0829">
        <w:rPr>
          <w:rFonts w:eastAsiaTheme="minorHAnsi"/>
          <w:lang w:val="ru-RU"/>
        </w:rPr>
        <w:t>.</w:t>
      </w:r>
    </w:p>
    <w:p w14:paraId="57482C2B" w14:textId="4A95CB8C" w:rsidR="000F343F" w:rsidRPr="00D36EAA" w:rsidRDefault="008B5839" w:rsidP="002B378C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firstLine="709"/>
        <w:jc w:val="both"/>
        <w:rPr>
          <w:rFonts w:eastAsia="Times New Roman"/>
        </w:rPr>
      </w:pPr>
      <w:r w:rsidRPr="00D36EAA">
        <w:rPr>
          <w:rFonts w:eastAsia="Times New Roman"/>
        </w:rPr>
        <w:t xml:space="preserve">Способ складирования </w:t>
      </w:r>
      <w:r w:rsidR="001755E8" w:rsidRPr="00D36EAA">
        <w:rPr>
          <w:rFonts w:eastAsia="Times New Roman"/>
        </w:rPr>
        <w:t>накопленн</w:t>
      </w:r>
      <w:r w:rsidR="0045427A">
        <w:rPr>
          <w:rFonts w:eastAsia="Times New Roman"/>
        </w:rPr>
        <w:t xml:space="preserve">ых отходов </w:t>
      </w:r>
      <w:r w:rsidRPr="00D36EAA">
        <w:rPr>
          <w:rFonts w:eastAsia="Times New Roman"/>
        </w:rPr>
        <w:t>-</w:t>
      </w:r>
      <w:r w:rsidR="000F343F" w:rsidRPr="00D36EAA">
        <w:rPr>
          <w:rFonts w:eastAsia="Times New Roman"/>
        </w:rPr>
        <w:t xml:space="preserve"> в </w:t>
      </w:r>
      <w:r w:rsidRPr="00D36EAA">
        <w:rPr>
          <w:rFonts w:eastAsia="Times New Roman"/>
        </w:rPr>
        <w:t>полиэтиленовые мешки объемом 0,2 куб</w:t>
      </w:r>
      <w:r w:rsidR="000F343F" w:rsidRPr="00D36EAA">
        <w:rPr>
          <w:rFonts w:eastAsia="Times New Roman"/>
        </w:rPr>
        <w:t>.</w:t>
      </w:r>
      <w:r w:rsidR="003243A4">
        <w:rPr>
          <w:rFonts w:eastAsia="Times New Roman"/>
        </w:rPr>
        <w:t xml:space="preserve"> </w:t>
      </w:r>
      <w:r w:rsidR="00D36EAA" w:rsidRPr="00D36EAA">
        <w:rPr>
          <w:rFonts w:eastAsia="Times New Roman"/>
        </w:rPr>
        <w:t>м.</w:t>
      </w:r>
      <w:r w:rsidR="003243A4">
        <w:rPr>
          <w:rFonts w:eastAsia="Times New Roman"/>
        </w:rPr>
        <w:t xml:space="preserve"> или 0,12 куб. м. </w:t>
      </w:r>
    </w:p>
    <w:p w14:paraId="06D35387" w14:textId="4F4311DD" w:rsidR="00D26E01" w:rsidRPr="000C0829" w:rsidRDefault="00852211" w:rsidP="002B378C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0C0829">
        <w:rPr>
          <w:lang w:val="ru-RU"/>
        </w:rPr>
        <w:t>Срок</w:t>
      </w:r>
      <w:r w:rsidR="00D26E01" w:rsidRPr="000C0829">
        <w:rPr>
          <w:lang w:val="ru-RU"/>
        </w:rPr>
        <w:t xml:space="preserve"> оказания услуг по </w:t>
      </w:r>
      <w:r w:rsidR="007E15F0" w:rsidRPr="000C0829">
        <w:rPr>
          <w:lang w:val="ru-RU"/>
        </w:rPr>
        <w:t xml:space="preserve">в рамках п. 1.1. настоящего </w:t>
      </w:r>
      <w:r w:rsidR="00024E80">
        <w:rPr>
          <w:lang w:val="ru-RU"/>
        </w:rPr>
        <w:t>Договора</w:t>
      </w:r>
      <w:r w:rsidR="00D26E01" w:rsidRPr="000C0829">
        <w:rPr>
          <w:lang w:val="ru-RU"/>
        </w:rPr>
        <w:t>:</w:t>
      </w:r>
      <w:r w:rsidR="007606DC" w:rsidRPr="000C0829">
        <w:rPr>
          <w:lang w:val="ru-RU"/>
        </w:rPr>
        <w:t xml:space="preserve"> </w:t>
      </w:r>
      <w:r w:rsidRPr="000C0829">
        <w:rPr>
          <w:lang w:val="ru-RU"/>
        </w:rPr>
        <w:t>с</w:t>
      </w:r>
      <w:r w:rsidR="00946A9C" w:rsidRPr="000C0829">
        <w:rPr>
          <w:lang w:val="ru-RU"/>
        </w:rPr>
        <w:t xml:space="preserve"> «____» _____ </w:t>
      </w:r>
      <w:r w:rsidR="005450DE">
        <w:rPr>
          <w:lang w:val="ru-RU"/>
        </w:rPr>
        <w:t>2020</w:t>
      </w:r>
      <w:r w:rsidR="00946A9C" w:rsidRPr="000C0829">
        <w:rPr>
          <w:lang w:val="ru-RU"/>
        </w:rPr>
        <w:t xml:space="preserve"> г. по «____» _____ </w:t>
      </w:r>
      <w:r w:rsidR="005450DE">
        <w:rPr>
          <w:lang w:val="ru-RU"/>
        </w:rPr>
        <w:t>2020</w:t>
      </w:r>
      <w:r w:rsidR="00946A9C" w:rsidRPr="000C0829">
        <w:rPr>
          <w:lang w:val="ru-RU"/>
        </w:rPr>
        <w:t xml:space="preserve"> г. </w:t>
      </w:r>
    </w:p>
    <w:p w14:paraId="743816B7" w14:textId="25E24CD5" w:rsidR="00FB21BB" w:rsidRPr="007B71D7" w:rsidRDefault="00FB21BB" w:rsidP="002B378C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0C0829">
        <w:rPr>
          <w:rFonts w:eastAsiaTheme="minorHAnsi"/>
          <w:lang w:val="ru-RU"/>
        </w:rPr>
        <w:t>С целью подтверждения надлежащег</w:t>
      </w:r>
      <w:r w:rsidR="0059423A" w:rsidRPr="000C0829">
        <w:rPr>
          <w:rFonts w:eastAsiaTheme="minorHAnsi"/>
          <w:lang w:val="ru-RU"/>
        </w:rPr>
        <w:t xml:space="preserve">о оказания услуг по настоящему </w:t>
      </w:r>
      <w:r w:rsidR="00024E80">
        <w:rPr>
          <w:rFonts w:eastAsiaTheme="minorHAnsi"/>
          <w:lang w:val="ru-RU"/>
        </w:rPr>
        <w:t>Договору</w:t>
      </w:r>
      <w:r w:rsidR="0059423A" w:rsidRPr="000C0829">
        <w:rPr>
          <w:rFonts w:eastAsiaTheme="minorHAnsi"/>
          <w:lang w:val="ru-RU"/>
        </w:rPr>
        <w:t xml:space="preserve"> Стороны </w:t>
      </w:r>
      <w:r w:rsidR="00024E80">
        <w:rPr>
          <w:rFonts w:eastAsiaTheme="minorHAnsi"/>
          <w:lang w:val="ru-RU"/>
        </w:rPr>
        <w:t>Договор</w:t>
      </w:r>
      <w:r w:rsidR="0059423A" w:rsidRPr="000C0829">
        <w:rPr>
          <w:rFonts w:eastAsiaTheme="minorHAnsi"/>
          <w:lang w:val="ru-RU"/>
        </w:rPr>
        <w:t xml:space="preserve">ились по каждому факту </w:t>
      </w:r>
      <w:r w:rsidR="007C2608" w:rsidRPr="000C0829">
        <w:rPr>
          <w:rFonts w:eastAsiaTheme="minorHAnsi"/>
          <w:lang w:val="ru-RU"/>
        </w:rPr>
        <w:t xml:space="preserve">производить </w:t>
      </w:r>
      <w:proofErr w:type="spellStart"/>
      <w:r w:rsidR="006C3901" w:rsidRPr="000C0829">
        <w:rPr>
          <w:rFonts w:eastAsiaTheme="minorHAnsi"/>
          <w:lang w:val="ru-RU"/>
        </w:rPr>
        <w:t>фотофиксаци</w:t>
      </w:r>
      <w:r w:rsidR="007C2608" w:rsidRPr="000C0829">
        <w:rPr>
          <w:rFonts w:eastAsiaTheme="minorHAnsi"/>
          <w:lang w:val="ru-RU"/>
        </w:rPr>
        <w:t>ю</w:t>
      </w:r>
      <w:proofErr w:type="spellEnd"/>
      <w:r w:rsidR="007C2608" w:rsidRPr="000C0829">
        <w:rPr>
          <w:rFonts w:eastAsiaTheme="minorHAnsi"/>
          <w:lang w:val="ru-RU"/>
        </w:rPr>
        <w:t xml:space="preserve"> мест сбора</w:t>
      </w:r>
      <w:r w:rsidR="007E15F0" w:rsidRPr="000C0829">
        <w:rPr>
          <w:rFonts w:eastAsiaTheme="minorHAnsi"/>
          <w:lang w:val="ru-RU"/>
        </w:rPr>
        <w:t xml:space="preserve"> накопленн</w:t>
      </w:r>
      <w:r w:rsidR="0045427A">
        <w:rPr>
          <w:rFonts w:eastAsiaTheme="minorHAnsi"/>
          <w:lang w:val="ru-RU"/>
        </w:rPr>
        <w:t xml:space="preserve">ых отходов </w:t>
      </w:r>
      <w:r w:rsidR="007E15F0" w:rsidRPr="000C0829">
        <w:rPr>
          <w:rFonts w:eastAsiaTheme="minorHAnsi"/>
          <w:lang w:val="ru-RU"/>
        </w:rPr>
        <w:t>и (</w:t>
      </w:r>
      <w:r w:rsidR="007C2608" w:rsidRPr="000C0829">
        <w:rPr>
          <w:rFonts w:eastAsiaTheme="minorHAnsi"/>
          <w:lang w:val="ru-RU"/>
        </w:rPr>
        <w:t>или</w:t>
      </w:r>
      <w:r w:rsidR="007E15F0" w:rsidRPr="000C0829">
        <w:rPr>
          <w:rFonts w:eastAsiaTheme="minorHAnsi"/>
          <w:lang w:val="ru-RU"/>
        </w:rPr>
        <w:t>)</w:t>
      </w:r>
      <w:r w:rsidR="007C2608" w:rsidRPr="000C0829">
        <w:rPr>
          <w:rFonts w:eastAsiaTheme="minorHAnsi"/>
          <w:lang w:val="ru-RU"/>
        </w:rPr>
        <w:t xml:space="preserve"> </w:t>
      </w:r>
      <w:r w:rsidR="00A807E1" w:rsidRPr="000C0829">
        <w:rPr>
          <w:rFonts w:eastAsiaTheme="minorHAnsi"/>
          <w:lang w:val="ru-RU"/>
        </w:rPr>
        <w:t xml:space="preserve">мест </w:t>
      </w:r>
      <w:r w:rsidR="007C2608" w:rsidRPr="000C0829">
        <w:rPr>
          <w:rFonts w:eastAsiaTheme="minorHAnsi"/>
          <w:lang w:val="ru-RU"/>
        </w:rPr>
        <w:t>нахождения несанкционированн</w:t>
      </w:r>
      <w:r w:rsidR="00A807E1" w:rsidRPr="000C0829">
        <w:rPr>
          <w:rFonts w:eastAsiaTheme="minorHAnsi"/>
          <w:lang w:val="ru-RU"/>
        </w:rPr>
        <w:t>ых</w:t>
      </w:r>
      <w:r w:rsidR="007C2608" w:rsidRPr="000C0829">
        <w:rPr>
          <w:rFonts w:eastAsiaTheme="minorHAnsi"/>
          <w:lang w:val="ru-RU"/>
        </w:rPr>
        <w:t xml:space="preserve"> свал</w:t>
      </w:r>
      <w:r w:rsidR="00A807E1" w:rsidRPr="000C0829">
        <w:rPr>
          <w:rFonts w:eastAsiaTheme="minorHAnsi"/>
          <w:lang w:val="ru-RU"/>
        </w:rPr>
        <w:t>о</w:t>
      </w:r>
      <w:r w:rsidR="007C2608" w:rsidRPr="000C0829">
        <w:rPr>
          <w:rFonts w:eastAsiaTheme="minorHAnsi"/>
          <w:lang w:val="ru-RU"/>
        </w:rPr>
        <w:t>к,</w:t>
      </w:r>
      <w:r w:rsidR="006C3901" w:rsidRPr="000C0829">
        <w:rPr>
          <w:rFonts w:eastAsiaTheme="minorHAnsi"/>
          <w:lang w:val="ru-RU"/>
        </w:rPr>
        <w:t xml:space="preserve"> с привязкой к </w:t>
      </w:r>
      <w:r w:rsidR="006C3901">
        <w:rPr>
          <w:rFonts w:eastAsiaTheme="minorHAnsi"/>
          <w:lang w:val="ru-RU"/>
        </w:rPr>
        <w:t>местности</w:t>
      </w:r>
      <w:r w:rsidR="00A807E1">
        <w:rPr>
          <w:rFonts w:eastAsiaTheme="minorHAnsi"/>
          <w:lang w:val="ru-RU"/>
        </w:rPr>
        <w:t xml:space="preserve"> (указание </w:t>
      </w:r>
      <w:r w:rsidR="00A807E1">
        <w:rPr>
          <w:rFonts w:eastAsiaTheme="minorHAnsi"/>
        </w:rPr>
        <w:t>GPS</w:t>
      </w:r>
      <w:r w:rsidR="00A807E1" w:rsidRPr="00A807E1">
        <w:rPr>
          <w:rFonts w:eastAsiaTheme="minorHAnsi"/>
          <w:lang w:val="ru-RU"/>
        </w:rPr>
        <w:t xml:space="preserve">\ </w:t>
      </w:r>
      <w:r w:rsidR="00A807E1">
        <w:rPr>
          <w:rFonts w:eastAsiaTheme="minorHAnsi"/>
          <w:lang w:val="ru-RU"/>
        </w:rPr>
        <w:t>ГЛОНАСС координат)</w:t>
      </w:r>
      <w:r w:rsidR="00A807E1" w:rsidRPr="00285B31">
        <w:rPr>
          <w:rFonts w:eastAsiaTheme="minorHAnsi"/>
          <w:lang w:val="ru-RU"/>
        </w:rPr>
        <w:t>,</w:t>
      </w:r>
      <w:r w:rsidR="006C3901">
        <w:rPr>
          <w:rFonts w:eastAsiaTheme="minorHAnsi"/>
          <w:lang w:val="ru-RU"/>
        </w:rPr>
        <w:t xml:space="preserve"> до начала оказания услуг и после их окончания</w:t>
      </w:r>
      <w:r w:rsidR="00EB45E1">
        <w:rPr>
          <w:rFonts w:eastAsiaTheme="minorHAnsi"/>
          <w:lang w:val="ru-RU"/>
        </w:rPr>
        <w:t xml:space="preserve"> с обязательным подписанием талона заказчика со стороны Регионального оператора и Потребителя</w:t>
      </w:r>
      <w:r w:rsidR="006C3901">
        <w:rPr>
          <w:rFonts w:eastAsiaTheme="minorHAnsi"/>
          <w:lang w:val="ru-RU"/>
        </w:rPr>
        <w:t xml:space="preserve">.   </w:t>
      </w:r>
      <w:r w:rsidR="0059423A">
        <w:rPr>
          <w:rFonts w:eastAsiaTheme="minorHAnsi"/>
          <w:lang w:val="ru-RU"/>
        </w:rPr>
        <w:t xml:space="preserve"> </w:t>
      </w:r>
    </w:p>
    <w:p w14:paraId="26CC5EEC" w14:textId="77777777" w:rsidR="00D26E01" w:rsidRPr="007B71D7" w:rsidRDefault="00D26E01" w:rsidP="002B378C">
      <w:pPr>
        <w:pStyle w:val="af0"/>
        <w:tabs>
          <w:tab w:val="left" w:pos="284"/>
          <w:tab w:val="left" w:pos="425"/>
          <w:tab w:val="left" w:pos="567"/>
        </w:tabs>
        <w:ind w:left="0" w:firstLine="709"/>
        <w:rPr>
          <w:b/>
          <w:lang w:val="ru-RU"/>
        </w:rPr>
      </w:pPr>
    </w:p>
    <w:p w14:paraId="096241B4" w14:textId="2D01EC9F" w:rsidR="003E706F" w:rsidRPr="007B71D7" w:rsidRDefault="00D26E01" w:rsidP="002B378C">
      <w:pPr>
        <w:pStyle w:val="af0"/>
        <w:numPr>
          <w:ilvl w:val="0"/>
          <w:numId w:val="19"/>
        </w:numPr>
        <w:tabs>
          <w:tab w:val="left" w:pos="284"/>
          <w:tab w:val="left" w:pos="425"/>
          <w:tab w:val="left" w:pos="567"/>
        </w:tabs>
        <w:ind w:left="0"/>
        <w:jc w:val="center"/>
        <w:rPr>
          <w:b/>
          <w:lang w:val="ru-RU"/>
        </w:rPr>
      </w:pPr>
      <w:r w:rsidRPr="007B71D7">
        <w:rPr>
          <w:rFonts w:eastAsiaTheme="minorHAnsi"/>
          <w:b/>
          <w:lang w:val="ru-RU"/>
        </w:rPr>
        <w:t>Стоимость услуг, с</w:t>
      </w:r>
      <w:r w:rsidR="006A4F5A" w:rsidRPr="007B71D7">
        <w:rPr>
          <w:rFonts w:eastAsiaTheme="minorHAnsi"/>
          <w:b/>
          <w:lang w:val="ru-RU"/>
        </w:rPr>
        <w:t xml:space="preserve">роки и порядок оплаты по </w:t>
      </w:r>
      <w:r w:rsidR="00024E80">
        <w:rPr>
          <w:rFonts w:eastAsiaTheme="minorHAnsi"/>
          <w:b/>
          <w:lang w:val="ru-RU"/>
        </w:rPr>
        <w:t>Договору</w:t>
      </w:r>
    </w:p>
    <w:p w14:paraId="1F70248F" w14:textId="1C953BBE" w:rsidR="00060D14" w:rsidRPr="00920BC7" w:rsidRDefault="00C10102" w:rsidP="00060D1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/>
        </w:rPr>
        <w:t>Це</w:t>
      </w:r>
      <w:r w:rsidR="00060D14" w:rsidRPr="00920BC7">
        <w:rPr>
          <w:rFonts w:eastAsia="Times New Roman"/>
        </w:rPr>
        <w:t xml:space="preserve">на настоящего </w:t>
      </w:r>
      <w:r w:rsidR="00024E80" w:rsidRPr="00920BC7">
        <w:rPr>
          <w:rFonts w:eastAsia="Times New Roman"/>
        </w:rPr>
        <w:t>Договора</w:t>
      </w:r>
      <w:r>
        <w:rPr>
          <w:rFonts w:eastAsia="Times New Roman"/>
        </w:rPr>
        <w:t xml:space="preserve"> </w:t>
      </w:r>
      <w:r w:rsidRPr="00920BC7">
        <w:rPr>
          <w:rFonts w:eastAsia="Times New Roman"/>
        </w:rPr>
        <w:t>определяется</w:t>
      </w:r>
      <w:r w:rsidR="00060D14" w:rsidRPr="00920BC7">
        <w:rPr>
          <w:rFonts w:eastAsia="Times New Roman"/>
        </w:rPr>
        <w:t xml:space="preserve"> исходя из объема фактически вывезенн</w:t>
      </w:r>
      <w:r w:rsidR="0045427A">
        <w:rPr>
          <w:rFonts w:eastAsia="Times New Roman"/>
        </w:rPr>
        <w:t>ых отходов</w:t>
      </w:r>
      <w:r>
        <w:rPr>
          <w:rFonts w:eastAsia="Times New Roman"/>
        </w:rPr>
        <w:t xml:space="preserve"> на основании заявок Потребителя</w:t>
      </w:r>
      <w:r w:rsidR="00FF33A5">
        <w:rPr>
          <w:rFonts w:eastAsia="Times New Roman"/>
        </w:rPr>
        <w:t xml:space="preserve"> и талонов на вывоз отходов Регионального оператора.   </w:t>
      </w:r>
      <w:r>
        <w:rPr>
          <w:rFonts w:eastAsia="Times New Roman"/>
        </w:rPr>
        <w:t xml:space="preserve"> </w:t>
      </w:r>
      <w:r w:rsidRPr="00C10102">
        <w:rPr>
          <w:rFonts w:eastAsia="Times New Roman"/>
        </w:rPr>
        <w:t xml:space="preserve"> </w:t>
      </w:r>
      <w:r w:rsidR="00060D14" w:rsidRPr="00920BC7">
        <w:rPr>
          <w:rFonts w:eastAsia="Times New Roman"/>
        </w:rPr>
        <w:t xml:space="preserve"> </w:t>
      </w:r>
    </w:p>
    <w:p w14:paraId="0AB0B1BA" w14:textId="6B141A82" w:rsidR="00920BC7" w:rsidRPr="00920BC7" w:rsidRDefault="000F343F" w:rsidP="00920B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eastAsia="Times New Roman"/>
        </w:rPr>
      </w:pPr>
      <w:bookmarkStart w:id="0" w:name="_35nkun2" w:colFirst="0" w:colLast="0"/>
      <w:bookmarkEnd w:id="0"/>
      <w:r w:rsidRPr="00920BC7">
        <w:rPr>
          <w:rFonts w:eastAsia="Times New Roman"/>
        </w:rPr>
        <w:t xml:space="preserve">Оплата услуг по настоящему </w:t>
      </w:r>
      <w:r w:rsidR="00024E80" w:rsidRPr="00920BC7">
        <w:rPr>
          <w:rFonts w:eastAsia="Times New Roman"/>
        </w:rPr>
        <w:t>Договору</w:t>
      </w:r>
      <w:r w:rsidR="008B5839" w:rsidRPr="00920BC7">
        <w:rPr>
          <w:rFonts w:eastAsia="Times New Roman"/>
        </w:rPr>
        <w:t xml:space="preserve"> осуществляется </w:t>
      </w:r>
      <w:r w:rsidR="00D36EAA" w:rsidRPr="00920BC7">
        <w:rPr>
          <w:rFonts w:eastAsia="Times New Roman"/>
        </w:rPr>
        <w:t xml:space="preserve">за 1 куб. м </w:t>
      </w:r>
      <w:r w:rsidR="008B5839" w:rsidRPr="00920BC7">
        <w:rPr>
          <w:rFonts w:eastAsia="Times New Roman"/>
        </w:rPr>
        <w:t xml:space="preserve">по цене: _________________________ </w:t>
      </w:r>
      <w:r w:rsidR="00920BC7" w:rsidRPr="00920BC7">
        <w:fldChar w:fldCharType="begin">
          <w:ffData>
            <w:name w:val="СуммаКопВсего"/>
            <w:enabled/>
            <w:calcOnExit w:val="0"/>
            <w:textInput>
              <w:default w:val="СуммаКопВсего"/>
            </w:textInput>
          </w:ffData>
        </w:fldChar>
      </w:r>
      <w:bookmarkStart w:id="1" w:name="СуммаКопВсего"/>
      <w:r w:rsidR="00920BC7" w:rsidRPr="00920BC7">
        <w:instrText xml:space="preserve"> FORMTEXT </w:instrText>
      </w:r>
      <w:r w:rsidR="00920BC7" w:rsidRPr="00920BC7">
        <w:fldChar w:fldCharType="separate"/>
      </w:r>
      <w:r w:rsidR="00920BC7" w:rsidRPr="00920BC7">
        <w:rPr>
          <w:noProof/>
        </w:rPr>
        <w:t>СуммаКопВсего</w:t>
      </w:r>
      <w:r w:rsidR="00920BC7" w:rsidRPr="00920BC7">
        <w:fldChar w:fldCharType="end"/>
      </w:r>
      <w:bookmarkEnd w:id="1"/>
      <w:r w:rsidR="00920BC7" w:rsidRPr="00920BC7">
        <w:rPr>
          <w:rFonts w:eastAsia="Times New Roman"/>
        </w:rPr>
        <w:t xml:space="preserve"> рублей (</w:t>
      </w:r>
      <w:proofErr w:type="spellStart"/>
      <w:r w:rsidR="00920BC7" w:rsidRPr="00920BC7">
        <w:fldChar w:fldCharType="begin">
          <w:ffData>
            <w:name w:val="СуммаПрописьюВсего"/>
            <w:enabled/>
            <w:calcOnExit w:val="0"/>
            <w:textInput>
              <w:default w:val="СуммаПрописьюВсего"/>
            </w:textInput>
          </w:ffData>
        </w:fldChar>
      </w:r>
      <w:bookmarkStart w:id="2" w:name="СуммаПрописьюВсего"/>
      <w:r w:rsidR="00920BC7" w:rsidRPr="00920BC7">
        <w:instrText xml:space="preserve"> FORMTEXT </w:instrText>
      </w:r>
      <w:r w:rsidR="00920BC7" w:rsidRPr="00920BC7">
        <w:fldChar w:fldCharType="separate"/>
      </w:r>
      <w:r w:rsidR="00920BC7" w:rsidRPr="00920BC7">
        <w:rPr>
          <w:noProof/>
        </w:rPr>
        <w:t>СуммаПрописьюВсего</w:t>
      </w:r>
      <w:proofErr w:type="spellEnd"/>
      <w:r w:rsidR="00920BC7" w:rsidRPr="00920BC7">
        <w:fldChar w:fldCharType="end"/>
      </w:r>
      <w:bookmarkEnd w:id="2"/>
      <w:r w:rsidR="00920BC7" w:rsidRPr="00920BC7">
        <w:rPr>
          <w:rFonts w:eastAsia="Times New Roman"/>
        </w:rPr>
        <w:t>) рублей (</w:t>
      </w:r>
      <w:r w:rsidR="005450DE">
        <w:rPr>
          <w:rFonts w:eastAsia="Times New Roman"/>
        </w:rPr>
        <w:t xml:space="preserve">без </w:t>
      </w:r>
      <w:r w:rsidR="005450DE" w:rsidRPr="00920BC7">
        <w:rPr>
          <w:rFonts w:eastAsia="Times New Roman"/>
        </w:rPr>
        <w:t>НДС</w:t>
      </w:r>
      <w:r w:rsidR="00920BC7" w:rsidRPr="00920BC7">
        <w:rPr>
          <w:rFonts w:eastAsia="Times New Roman"/>
        </w:rPr>
        <w:t xml:space="preserve">) </w:t>
      </w:r>
    </w:p>
    <w:p w14:paraId="17785C0C" w14:textId="1106D6DC" w:rsidR="004055FD" w:rsidRPr="00920BC7" w:rsidRDefault="004055FD" w:rsidP="002B378C">
      <w:pPr>
        <w:tabs>
          <w:tab w:val="left" w:pos="0"/>
          <w:tab w:val="left" w:pos="709"/>
          <w:tab w:val="left" w:pos="1134"/>
        </w:tabs>
        <w:ind w:firstLine="709"/>
        <w:jc w:val="both"/>
      </w:pPr>
      <w:r w:rsidRPr="00920BC7">
        <w:t xml:space="preserve">Цена </w:t>
      </w:r>
      <w:r w:rsidR="00024E80" w:rsidRPr="00920BC7">
        <w:t>Договора</w:t>
      </w:r>
      <w:r w:rsidRPr="00920BC7">
        <w:t xml:space="preserve"> является твердой и определяется на весь срок исполнения </w:t>
      </w:r>
      <w:r w:rsidR="00024E80" w:rsidRPr="00920BC7">
        <w:t>Договора</w:t>
      </w:r>
      <w:r w:rsidRPr="00920BC7">
        <w:t xml:space="preserve">, за исключением </w:t>
      </w:r>
      <w:r w:rsidR="00F60084" w:rsidRPr="00920BC7">
        <w:t>случаев,</w:t>
      </w:r>
      <w:r w:rsidRPr="00920BC7">
        <w:t xml:space="preserve"> предусмотренных законодательством Российской Федерации.</w:t>
      </w:r>
      <w:r w:rsidR="00EB45E1" w:rsidRPr="00920BC7">
        <w:t xml:space="preserve"> </w:t>
      </w:r>
    </w:p>
    <w:p w14:paraId="7F6FE371" w14:textId="68082E50" w:rsidR="000F343F" w:rsidRPr="00920BC7" w:rsidRDefault="000F343F" w:rsidP="002B378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</w:rPr>
      </w:pPr>
      <w:r w:rsidRPr="00920BC7">
        <w:rPr>
          <w:rFonts w:eastAsia="Times New Roman"/>
        </w:rPr>
        <w:t xml:space="preserve">Оплата услуг Регионального оператора по настоящему </w:t>
      </w:r>
      <w:r w:rsidR="00024E80" w:rsidRPr="00920BC7">
        <w:rPr>
          <w:rFonts w:eastAsia="Times New Roman"/>
        </w:rPr>
        <w:t>Договору</w:t>
      </w:r>
      <w:r w:rsidRPr="00920BC7">
        <w:rPr>
          <w:rFonts w:eastAsia="Times New Roman"/>
        </w:rPr>
        <w:t xml:space="preserve"> осуществляется Потребителем</w:t>
      </w:r>
      <w:r w:rsidR="008B5839" w:rsidRPr="00920BC7">
        <w:rPr>
          <w:rFonts w:eastAsia="Times New Roman"/>
        </w:rPr>
        <w:t xml:space="preserve"> в течение </w:t>
      </w:r>
      <w:r w:rsidRPr="00920BC7">
        <w:rPr>
          <w:rFonts w:eastAsia="Times New Roman"/>
        </w:rPr>
        <w:t>30 (тридцат</w:t>
      </w:r>
      <w:r w:rsidR="008B5839" w:rsidRPr="00920BC7">
        <w:rPr>
          <w:rFonts w:eastAsia="Times New Roman"/>
        </w:rPr>
        <w:t>и</w:t>
      </w:r>
      <w:r w:rsidRPr="00920BC7">
        <w:rPr>
          <w:rFonts w:eastAsia="Times New Roman"/>
        </w:rPr>
        <w:t xml:space="preserve">) </w:t>
      </w:r>
      <w:r w:rsidR="008B5839" w:rsidRPr="00920BC7">
        <w:rPr>
          <w:rFonts w:eastAsia="Times New Roman"/>
        </w:rPr>
        <w:t xml:space="preserve">дней с момента выставления </w:t>
      </w:r>
      <w:r w:rsidR="00C10102">
        <w:rPr>
          <w:rFonts w:eastAsia="Times New Roman"/>
        </w:rPr>
        <w:t>Акта оказанных услуг, счета на оплату</w:t>
      </w:r>
      <w:r w:rsidRPr="00920BC7">
        <w:rPr>
          <w:rFonts w:eastAsia="Times New Roman"/>
        </w:rPr>
        <w:t xml:space="preserve"> путем банковского перевода безналичных денежных средств на расчетный счет Регионального оператора</w:t>
      </w:r>
      <w:r w:rsidR="00786440" w:rsidRPr="00920BC7">
        <w:rPr>
          <w:rFonts w:eastAsia="Times New Roman"/>
        </w:rPr>
        <w:t>.</w:t>
      </w:r>
      <w:r w:rsidR="00920BC7" w:rsidRPr="00920BC7">
        <w:rPr>
          <w:rFonts w:eastAsia="Times New Roman"/>
        </w:rPr>
        <w:t xml:space="preserve"> </w:t>
      </w:r>
    </w:p>
    <w:p w14:paraId="027550E7" w14:textId="48DB758C" w:rsidR="000F343F" w:rsidRPr="007B71D7" w:rsidRDefault="00920BC7" w:rsidP="00FF33A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rFonts w:eastAsia="Times New Roman"/>
        </w:rPr>
      </w:pPr>
      <w:r w:rsidRPr="00920BC7">
        <w:rPr>
          <w:rFonts w:eastAsia="Times New Roman"/>
        </w:rPr>
        <w:t>Датой оплаты считается дата зачисления денежных средств на расчетный счет Регионального оператора.</w:t>
      </w:r>
    </w:p>
    <w:p w14:paraId="1C547C6F" w14:textId="75B903FC" w:rsidR="000626AE" w:rsidRPr="000626AE" w:rsidRDefault="000626AE" w:rsidP="000626AE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0626AE">
        <w:rPr>
          <w:lang w:val="ru-RU"/>
        </w:rPr>
        <w:t xml:space="preserve">Региональный оператор </w:t>
      </w:r>
      <w:r>
        <w:rPr>
          <w:lang w:val="ru-RU"/>
        </w:rPr>
        <w:t xml:space="preserve">предоставляет Заказчику, по результату окончания оказания услуг по настоящему </w:t>
      </w:r>
      <w:r w:rsidR="00024E80">
        <w:rPr>
          <w:lang w:val="ru-RU"/>
        </w:rPr>
        <w:t>Договору</w:t>
      </w:r>
      <w:r>
        <w:rPr>
          <w:lang w:val="ru-RU"/>
        </w:rPr>
        <w:t xml:space="preserve">, акты приема-передачи отходов, выданные на полигоне ТКО вместе с </w:t>
      </w:r>
      <w:r w:rsidRPr="000626AE">
        <w:rPr>
          <w:lang w:val="ru-RU"/>
        </w:rPr>
        <w:t>акта</w:t>
      </w:r>
      <w:r>
        <w:rPr>
          <w:lang w:val="ru-RU"/>
        </w:rPr>
        <w:t>ми</w:t>
      </w:r>
      <w:r w:rsidRPr="000626AE">
        <w:rPr>
          <w:lang w:val="ru-RU"/>
        </w:rPr>
        <w:t xml:space="preserve"> оказанных услуг, счет и счет-фактуру.</w:t>
      </w:r>
    </w:p>
    <w:p w14:paraId="1E85A3DE" w14:textId="77777777" w:rsidR="004055FD" w:rsidRPr="007B71D7" w:rsidRDefault="004055FD" w:rsidP="002B378C">
      <w:pPr>
        <w:pStyle w:val="af0"/>
        <w:tabs>
          <w:tab w:val="left" w:pos="851"/>
        </w:tabs>
        <w:ind w:left="0" w:firstLine="0"/>
        <w:rPr>
          <w:lang w:val="ru-RU"/>
        </w:rPr>
      </w:pPr>
    </w:p>
    <w:p w14:paraId="0E2B8A05" w14:textId="77777777" w:rsidR="00E95554" w:rsidRPr="0001327B" w:rsidRDefault="006A4F5A" w:rsidP="002B378C">
      <w:pPr>
        <w:pStyle w:val="ad"/>
        <w:widowControl/>
        <w:numPr>
          <w:ilvl w:val="0"/>
          <w:numId w:val="8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/>
        <w:jc w:val="center"/>
        <w:outlineLvl w:val="0"/>
        <w:rPr>
          <w:b/>
          <w:lang w:val="en-US"/>
        </w:rPr>
      </w:pPr>
      <w:r w:rsidRPr="0001327B">
        <w:rPr>
          <w:b/>
        </w:rPr>
        <w:t>Права и обязанности сторон</w:t>
      </w:r>
    </w:p>
    <w:p w14:paraId="375A9CA3" w14:textId="77777777" w:rsidR="00AB05E0" w:rsidRPr="007B71D7" w:rsidRDefault="003D7C15" w:rsidP="002B378C">
      <w:pPr>
        <w:pStyle w:val="ad"/>
        <w:widowControl/>
        <w:numPr>
          <w:ilvl w:val="1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rPr>
          <w:b/>
        </w:rPr>
        <w:tab/>
      </w:r>
      <w:r w:rsidR="00AB05E0" w:rsidRPr="007B71D7">
        <w:rPr>
          <w:b/>
        </w:rPr>
        <w:t>Региональный оператор обязан:</w:t>
      </w:r>
    </w:p>
    <w:p w14:paraId="2A37E33F" w14:textId="09BD8D4C" w:rsidR="00AB05E0" w:rsidRPr="007B71D7" w:rsidRDefault="002703F0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t xml:space="preserve">Принимать </w:t>
      </w:r>
      <w:r w:rsidR="0045427A">
        <w:t>отходы</w:t>
      </w:r>
      <w:r w:rsidR="000C0829">
        <w:t>, образованны</w:t>
      </w:r>
      <w:r w:rsidR="0045427A">
        <w:t xml:space="preserve">е </w:t>
      </w:r>
      <w:r w:rsidR="000C0829">
        <w:t>в период проведения массовых субботников</w:t>
      </w:r>
      <w:r w:rsidRPr="007B71D7">
        <w:t>,</w:t>
      </w:r>
      <w:r w:rsidR="00934F8D" w:rsidRPr="007B71D7">
        <w:t xml:space="preserve"> </w:t>
      </w:r>
      <w:r w:rsidR="00934F8D" w:rsidRPr="00D36EAA">
        <w:t>в объеме и в</w:t>
      </w:r>
      <w:r w:rsidR="00934F8D" w:rsidRPr="007B71D7">
        <w:t xml:space="preserve"> мест</w:t>
      </w:r>
      <w:r w:rsidR="00EA3422">
        <w:t>ах</w:t>
      </w:r>
      <w:r w:rsidR="00934F8D" w:rsidRPr="007B71D7">
        <w:t>, которые</w:t>
      </w:r>
      <w:r w:rsidR="003B7ADB" w:rsidRPr="007B71D7">
        <w:t xml:space="preserve"> </w:t>
      </w:r>
      <w:r w:rsidR="002E166F" w:rsidRPr="007B71D7">
        <w:t>определены</w:t>
      </w:r>
      <w:r w:rsidR="00934F8D" w:rsidRPr="007B71D7">
        <w:t xml:space="preserve"> в </w:t>
      </w:r>
      <w:hyperlink w:anchor="Par175" w:history="1">
        <w:r w:rsidR="00934F8D" w:rsidRPr="007B71D7">
          <w:t>Приложении</w:t>
        </w:r>
      </w:hyperlink>
      <w:r w:rsidR="00934F8D" w:rsidRPr="007B71D7">
        <w:t xml:space="preserve"> №1 к настоящему </w:t>
      </w:r>
      <w:r w:rsidR="00024E80">
        <w:t>Договору</w:t>
      </w:r>
      <w:r w:rsidR="00934F8D" w:rsidRPr="007B71D7">
        <w:t>.</w:t>
      </w:r>
    </w:p>
    <w:p w14:paraId="3D15AD0C" w14:textId="3820E8D3" w:rsidR="00C33F62" w:rsidRPr="00C35E28" w:rsidRDefault="00C33F62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7B71D7">
        <w:rPr>
          <w:color w:val="00000A"/>
        </w:rPr>
        <w:t xml:space="preserve">Обеспечивать транспортирование, обработку, обезвреживание, захоронение </w:t>
      </w:r>
      <w:r w:rsidRPr="000C0829">
        <w:t>принят</w:t>
      </w:r>
      <w:r w:rsidR="00786440">
        <w:t>ых отходов</w:t>
      </w:r>
      <w:r w:rsidRPr="000C0829">
        <w:t xml:space="preserve"> в</w:t>
      </w:r>
      <w:r w:rsidR="003B7ADB" w:rsidRPr="000C0829">
        <w:t xml:space="preserve"> </w:t>
      </w:r>
      <w:r w:rsidRPr="000C0829">
        <w:t xml:space="preserve">соответствии с законодательством Российской Федерации, с использованием мусоровозов и </w:t>
      </w:r>
      <w:r w:rsidRPr="007B71D7">
        <w:rPr>
          <w:color w:val="00000A"/>
        </w:rPr>
        <w:t>оборудования, отвечающих требованиям, предъявляемым к данному виду услуг и имеющих соответствующие сертификаты, технические паспорта и другие документы, удостоверяющие их качество.</w:t>
      </w:r>
    </w:p>
    <w:p w14:paraId="039C71F1" w14:textId="77777777" w:rsidR="00C35E28" w:rsidRPr="00C35E28" w:rsidRDefault="00C35E28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>
        <w:rPr>
          <w:color w:val="00000A"/>
        </w:rPr>
        <w:t xml:space="preserve">Осуществлять транспортирование отходов способами, исключающими возможность их потери в процессе перевозки и в соответствии с требованиями действующего законодательства РФ.  </w:t>
      </w:r>
    </w:p>
    <w:p w14:paraId="5CFADC45" w14:textId="0217E0E2" w:rsidR="00C35E28" w:rsidRPr="007B71D7" w:rsidRDefault="00FE4584" w:rsidP="002B378C">
      <w:pPr>
        <w:widowControl/>
        <w:tabs>
          <w:tab w:val="left" w:pos="0"/>
          <w:tab w:val="left" w:pos="284"/>
          <w:tab w:val="left" w:pos="709"/>
          <w:tab w:val="left" w:pos="1418"/>
        </w:tabs>
        <w:jc w:val="both"/>
        <w:outlineLvl w:val="0"/>
      </w:pPr>
      <w:r>
        <w:lastRenderedPageBreak/>
        <w:tab/>
      </w:r>
      <w:r>
        <w:tab/>
      </w:r>
      <w:r w:rsidR="00412F54">
        <w:t>3.1.4</w:t>
      </w:r>
      <w:r w:rsidR="00412F54" w:rsidRPr="00412F54">
        <w:t>. Производить вывоз отходов на специализированный Полигон ТБО, расположенный по адресу: Челябинская область, Сосновский район, п. Полетаево.</w:t>
      </w:r>
    </w:p>
    <w:p w14:paraId="1EE11BB5" w14:textId="77777777" w:rsidR="006A4F5A" w:rsidRPr="007B71D7" w:rsidRDefault="00C750CE" w:rsidP="002B378C">
      <w:pPr>
        <w:pStyle w:val="ad"/>
        <w:widowControl/>
        <w:numPr>
          <w:ilvl w:val="1"/>
          <w:numId w:val="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rPr>
          <w:b/>
        </w:rPr>
        <w:tab/>
      </w:r>
      <w:r w:rsidR="006A4F5A" w:rsidRPr="007B71D7">
        <w:rPr>
          <w:b/>
        </w:rPr>
        <w:t>Региональный оператор имеет право:</w:t>
      </w:r>
    </w:p>
    <w:p w14:paraId="3CF0C406" w14:textId="7EBBFF9A" w:rsidR="002A7288" w:rsidRPr="007B71D7" w:rsidRDefault="002A7288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Осуществлять контроль за учетом объема </w:t>
      </w:r>
      <w:r w:rsidR="00786440">
        <w:t>вывезенн</w:t>
      </w:r>
      <w:r w:rsidR="0045427A">
        <w:t>ых отходов</w:t>
      </w:r>
      <w:r w:rsidR="00786440" w:rsidRPr="007B71D7">
        <w:t>,</w:t>
      </w:r>
      <w:r w:rsidR="0045427A">
        <w:t xml:space="preserve"> </w:t>
      </w:r>
      <w:r w:rsidR="00786440">
        <w:t>образованн</w:t>
      </w:r>
      <w:r w:rsidR="0045427A">
        <w:t>ых</w:t>
      </w:r>
      <w:r w:rsidR="00786440">
        <w:t xml:space="preserve"> в период проведения массовых субботников</w:t>
      </w:r>
      <w:r w:rsidR="00786440" w:rsidRPr="007B71D7">
        <w:t xml:space="preserve"> </w:t>
      </w:r>
      <w:r w:rsidRPr="007B71D7">
        <w:t xml:space="preserve">и </w:t>
      </w:r>
      <w:r w:rsidR="00786440">
        <w:t>ликвидации несанкционированных свалок.</w:t>
      </w:r>
    </w:p>
    <w:p w14:paraId="7B9CE8C7" w14:textId="586F64CA" w:rsidR="00EA3422" w:rsidRDefault="00EA3422" w:rsidP="002B378C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Оказывать услуги по настоящему </w:t>
      </w:r>
      <w:r w:rsidR="00024E80">
        <w:t>Договору</w:t>
      </w:r>
      <w:r>
        <w:t xml:space="preserve"> своими силами и средствами либо с привлечением третьих лиц, имеющих лицензию на обработку, утилизацию, обезвреживание и размещение отходов </w:t>
      </w:r>
      <w:r w:rsidR="00786440">
        <w:t>I -</w:t>
      </w:r>
      <w:r w:rsidR="00786440" w:rsidRPr="00E732C9">
        <w:t xml:space="preserve"> </w:t>
      </w:r>
      <w:r w:rsidR="00786440">
        <w:rPr>
          <w:lang w:val="en-US"/>
        </w:rPr>
        <w:t>IV</w:t>
      </w:r>
      <w:r w:rsidR="00786440" w:rsidRPr="00FB21BB">
        <w:t xml:space="preserve"> </w:t>
      </w:r>
      <w:r w:rsidR="00FB21BB">
        <w:t>классов опасности.</w:t>
      </w:r>
      <w:r>
        <w:t xml:space="preserve">  </w:t>
      </w:r>
    </w:p>
    <w:p w14:paraId="4D9B08E3" w14:textId="207800FB" w:rsidR="00BC61B0" w:rsidRDefault="00C750CE" w:rsidP="002B378C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jc w:val="both"/>
        <w:rPr>
          <w:lang w:val="ru-RU"/>
        </w:rPr>
      </w:pPr>
      <w:r w:rsidRPr="007B71D7">
        <w:rPr>
          <w:lang w:val="ru-RU"/>
        </w:rPr>
        <w:tab/>
      </w:r>
      <w:r w:rsidR="00BC61B0" w:rsidRPr="007B71D7">
        <w:rPr>
          <w:lang w:val="ru-RU"/>
        </w:rPr>
        <w:t>Потребитель</w:t>
      </w:r>
      <w:r w:rsidR="003B7ADB" w:rsidRPr="007B71D7">
        <w:rPr>
          <w:lang w:val="ru-RU"/>
        </w:rPr>
        <w:t xml:space="preserve"> </w:t>
      </w:r>
      <w:r w:rsidR="00BC61B0" w:rsidRPr="007B71D7">
        <w:rPr>
          <w:lang w:val="ru-RU"/>
        </w:rPr>
        <w:t>обязан:</w:t>
      </w:r>
    </w:p>
    <w:p w14:paraId="61AFC131" w14:textId="1F4A9CC8" w:rsidR="00024E80" w:rsidRPr="00920BC7" w:rsidRDefault="00024E80" w:rsidP="00024E80">
      <w:pPr>
        <w:pStyle w:val="ad"/>
        <w:widowControl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709"/>
        </w:tabs>
        <w:ind w:left="142" w:firstLine="567"/>
        <w:jc w:val="both"/>
        <w:rPr>
          <w:rFonts w:eastAsia="Times New Roman"/>
        </w:rPr>
      </w:pPr>
      <w:r w:rsidRPr="00920BC7">
        <w:rPr>
          <w:rFonts w:eastAsia="Times New Roman"/>
        </w:rPr>
        <w:t>Предоставлять Региональному оператору перечень</w:t>
      </w:r>
      <w:r w:rsidR="003D48A3">
        <w:rPr>
          <w:rFonts w:eastAsia="Times New Roman"/>
        </w:rPr>
        <w:t xml:space="preserve"> </w:t>
      </w:r>
      <w:r w:rsidRPr="00920BC7">
        <w:rPr>
          <w:rFonts w:eastAsia="Times New Roman"/>
        </w:rPr>
        <w:t xml:space="preserve">отходов, образующихся в процессе хозяйственной деятельности Потребителя (в соответствии с Приложением № </w:t>
      </w:r>
      <w:r w:rsidR="003D48A3">
        <w:rPr>
          <w:rFonts w:eastAsia="Times New Roman"/>
        </w:rPr>
        <w:t>2</w:t>
      </w:r>
      <w:r w:rsidRPr="00920BC7">
        <w:rPr>
          <w:rFonts w:eastAsia="Times New Roman"/>
        </w:rPr>
        <w:t xml:space="preserve"> к Договору).</w:t>
      </w:r>
    </w:p>
    <w:p w14:paraId="561B29F6" w14:textId="24D1ED7A" w:rsidR="00024E80" w:rsidRPr="00920BC7" w:rsidRDefault="003A252E" w:rsidP="00024E80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920BC7">
        <w:rPr>
          <w:b w:val="0"/>
          <w:lang w:val="ru-RU"/>
        </w:rPr>
        <w:t>Н</w:t>
      </w:r>
      <w:r w:rsidR="00BC61B0" w:rsidRPr="00920BC7">
        <w:rPr>
          <w:b w:val="0"/>
          <w:lang w:val="ru-RU"/>
        </w:rPr>
        <w:t xml:space="preserve">азначить лицо, ответственное за взаимодействие с Региональным оператором по вопросам </w:t>
      </w:r>
      <w:r w:rsidR="006F12BB" w:rsidRPr="00920BC7">
        <w:rPr>
          <w:b w:val="0"/>
          <w:lang w:val="ru-RU"/>
        </w:rPr>
        <w:t xml:space="preserve">исполнения настоящего </w:t>
      </w:r>
      <w:r w:rsidR="00024E80" w:rsidRPr="00920BC7">
        <w:rPr>
          <w:b w:val="0"/>
          <w:lang w:val="ru-RU"/>
        </w:rPr>
        <w:t>Договора и п</w:t>
      </w:r>
      <w:r w:rsidR="00024E80" w:rsidRPr="00920BC7">
        <w:rPr>
          <w:rFonts w:eastAsiaTheme="minorHAnsi"/>
          <w:b w:val="0"/>
          <w:lang w:val="ru-RU"/>
        </w:rPr>
        <w:t>одписания Талона заказчика со стороны Регионального операт</w:t>
      </w:r>
      <w:r w:rsidR="00920BC7" w:rsidRPr="00920BC7">
        <w:rPr>
          <w:rFonts w:eastAsiaTheme="minorHAnsi"/>
          <w:b w:val="0"/>
          <w:lang w:val="ru-RU"/>
        </w:rPr>
        <w:t>ора и Потребителя</w:t>
      </w:r>
      <w:r w:rsidR="00024E80" w:rsidRPr="00920BC7">
        <w:rPr>
          <w:rFonts w:eastAsiaTheme="minorHAnsi"/>
          <w:b w:val="0"/>
          <w:lang w:val="ru-RU"/>
        </w:rPr>
        <w:t xml:space="preserve">.    </w:t>
      </w:r>
    </w:p>
    <w:p w14:paraId="4A87586E" w14:textId="77777777" w:rsidR="008A1B7C" w:rsidRDefault="003F1F29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8A1B7C">
        <w:rPr>
          <w:b w:val="0"/>
          <w:lang w:val="ru-RU"/>
        </w:rPr>
        <w:t>Обеспечить беспрепятственный проезд</w:t>
      </w:r>
      <w:r w:rsidR="00C35E28">
        <w:rPr>
          <w:b w:val="0"/>
          <w:lang w:val="ru-RU"/>
        </w:rPr>
        <w:t xml:space="preserve"> транспорта Регионального оператора</w:t>
      </w:r>
      <w:r w:rsidRPr="008A1B7C">
        <w:rPr>
          <w:b w:val="0"/>
          <w:lang w:val="ru-RU"/>
        </w:rPr>
        <w:t xml:space="preserve"> к местам</w:t>
      </w:r>
      <w:r w:rsidR="006C3901">
        <w:rPr>
          <w:b w:val="0"/>
          <w:lang w:val="ru-RU"/>
        </w:rPr>
        <w:t xml:space="preserve"> сбора отход</w:t>
      </w:r>
      <w:r w:rsidR="00C35E28">
        <w:rPr>
          <w:b w:val="0"/>
          <w:lang w:val="ru-RU"/>
        </w:rPr>
        <w:t>о</w:t>
      </w:r>
      <w:r w:rsidR="006C3901">
        <w:rPr>
          <w:b w:val="0"/>
          <w:lang w:val="ru-RU"/>
        </w:rPr>
        <w:t>в.</w:t>
      </w:r>
    </w:p>
    <w:p w14:paraId="657E5947" w14:textId="4F8312BF" w:rsidR="00C10102" w:rsidRDefault="00C10102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>Обеспечить наличие мешков для сбора отходов, образующихся в период проведения массовых субботников.</w:t>
      </w:r>
    </w:p>
    <w:p w14:paraId="455855AB" w14:textId="77777777" w:rsidR="00C35E28" w:rsidRDefault="00C35E28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>Обеспечить погрузку отходов в транспорт Регионального оператора вручную или с помощью спецтехники.</w:t>
      </w:r>
    </w:p>
    <w:p w14:paraId="68DB5590" w14:textId="344BC56F" w:rsidR="00F04209" w:rsidRDefault="00F04209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После уборки мест </w:t>
      </w:r>
      <w:r w:rsidR="002B378C">
        <w:rPr>
          <w:b w:val="0"/>
          <w:lang w:val="ru-RU"/>
        </w:rPr>
        <w:t>сбора</w:t>
      </w:r>
      <w:r>
        <w:rPr>
          <w:b w:val="0"/>
          <w:lang w:val="ru-RU"/>
        </w:rPr>
        <w:t xml:space="preserve"> отходов</w:t>
      </w:r>
      <w:r w:rsidR="0045427A">
        <w:rPr>
          <w:b w:val="0"/>
          <w:lang w:val="ru-RU"/>
        </w:rPr>
        <w:t xml:space="preserve"> </w:t>
      </w:r>
      <w:r>
        <w:rPr>
          <w:b w:val="0"/>
          <w:lang w:val="ru-RU"/>
        </w:rPr>
        <w:t>механизированным способом произвести очистку территории вручную от летучего м</w:t>
      </w:r>
      <w:r w:rsidR="00551398">
        <w:rPr>
          <w:b w:val="0"/>
          <w:lang w:val="ru-RU"/>
        </w:rPr>
        <w:t>у</w:t>
      </w:r>
      <w:r>
        <w:rPr>
          <w:b w:val="0"/>
          <w:lang w:val="ru-RU"/>
        </w:rPr>
        <w:t xml:space="preserve">сора. </w:t>
      </w:r>
    </w:p>
    <w:p w14:paraId="66C70CB7" w14:textId="01CAC552" w:rsidR="002B378C" w:rsidRPr="000626AE" w:rsidRDefault="002B378C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0626AE">
        <w:rPr>
          <w:b w:val="0"/>
          <w:lang w:val="ru-RU"/>
        </w:rPr>
        <w:t xml:space="preserve">В период выполнения работ по настоящему </w:t>
      </w:r>
      <w:r w:rsidR="00024E80">
        <w:rPr>
          <w:b w:val="0"/>
          <w:lang w:val="ru-RU"/>
        </w:rPr>
        <w:t>Договору</w:t>
      </w:r>
      <w:r w:rsidRPr="000626AE">
        <w:rPr>
          <w:b w:val="0"/>
          <w:lang w:val="ru-RU"/>
        </w:rPr>
        <w:t xml:space="preserve"> </w:t>
      </w:r>
      <w:r w:rsidR="00C10102">
        <w:rPr>
          <w:b w:val="0"/>
          <w:lang w:val="ru-RU"/>
        </w:rPr>
        <w:t>Потребитель</w:t>
      </w:r>
      <w:r w:rsidRPr="000626AE">
        <w:rPr>
          <w:b w:val="0"/>
          <w:lang w:val="ru-RU"/>
        </w:rPr>
        <w:t xml:space="preserve"> осуществляет:</w:t>
      </w:r>
    </w:p>
    <w:p w14:paraId="7D3FC95B" w14:textId="21DF0663" w:rsidR="002B378C" w:rsidRPr="002B378C" w:rsidRDefault="002B378C" w:rsidP="002B378C">
      <w:pPr>
        <w:pStyle w:val="12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B378C">
        <w:rPr>
          <w:sz w:val="22"/>
          <w:szCs w:val="22"/>
        </w:rPr>
        <w:t xml:space="preserve">- уборку закрепленных территорий от </w:t>
      </w:r>
      <w:r w:rsidR="0045427A">
        <w:rPr>
          <w:sz w:val="22"/>
          <w:szCs w:val="22"/>
        </w:rPr>
        <w:t>отходов</w:t>
      </w:r>
      <w:r>
        <w:rPr>
          <w:sz w:val="22"/>
          <w:szCs w:val="22"/>
        </w:rPr>
        <w:t>;</w:t>
      </w:r>
    </w:p>
    <w:p w14:paraId="4A1D0A5E" w14:textId="7C925889" w:rsidR="002B378C" w:rsidRPr="002B378C" w:rsidRDefault="002B378C" w:rsidP="002B378C">
      <w:pPr>
        <w:pStyle w:val="12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B378C">
        <w:rPr>
          <w:sz w:val="22"/>
          <w:szCs w:val="22"/>
        </w:rPr>
        <w:t xml:space="preserve">- организацию централизованного сбора </w:t>
      </w:r>
      <w:r w:rsidR="0045427A">
        <w:rPr>
          <w:sz w:val="22"/>
          <w:szCs w:val="22"/>
        </w:rPr>
        <w:t>отходов</w:t>
      </w:r>
      <w:r w:rsidRPr="002B378C">
        <w:rPr>
          <w:sz w:val="22"/>
          <w:szCs w:val="22"/>
        </w:rPr>
        <w:t>, ручную уборку мест проведения массовых мероприятий;</w:t>
      </w:r>
    </w:p>
    <w:p w14:paraId="572390B6" w14:textId="580114B0" w:rsidR="002B378C" w:rsidRPr="002B378C" w:rsidRDefault="002B378C" w:rsidP="002B378C">
      <w:pPr>
        <w:pStyle w:val="12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B378C">
        <w:rPr>
          <w:sz w:val="22"/>
          <w:szCs w:val="22"/>
        </w:rPr>
        <w:t xml:space="preserve">- погрузку полиэтиленовых мешков с </w:t>
      </w:r>
      <w:r w:rsidR="0045427A">
        <w:rPr>
          <w:sz w:val="22"/>
          <w:szCs w:val="22"/>
        </w:rPr>
        <w:t xml:space="preserve">отходами </w:t>
      </w:r>
      <w:r w:rsidRPr="002B378C">
        <w:rPr>
          <w:sz w:val="22"/>
          <w:szCs w:val="22"/>
        </w:rPr>
        <w:t xml:space="preserve">в контейнеры и </w:t>
      </w:r>
      <w:r w:rsidR="0033007F">
        <w:rPr>
          <w:sz w:val="22"/>
          <w:szCs w:val="22"/>
        </w:rPr>
        <w:t>мусоровозы</w:t>
      </w:r>
      <w:r w:rsidRPr="002B378C">
        <w:rPr>
          <w:sz w:val="22"/>
          <w:szCs w:val="22"/>
        </w:rPr>
        <w:t>;</w:t>
      </w:r>
    </w:p>
    <w:p w14:paraId="416E6A5A" w14:textId="1158966E" w:rsidR="00BC61B0" w:rsidRPr="007B71D7" w:rsidRDefault="00BC61B0" w:rsidP="002B378C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jc w:val="both"/>
        <w:rPr>
          <w:lang w:val="ru-RU"/>
        </w:rPr>
      </w:pPr>
      <w:r w:rsidRPr="007B71D7">
        <w:rPr>
          <w:lang w:val="ru-RU"/>
        </w:rPr>
        <w:t>Потребитель имеет</w:t>
      </w:r>
      <w:r w:rsidR="003B7ADB" w:rsidRPr="007B71D7">
        <w:rPr>
          <w:lang w:val="ru-RU"/>
        </w:rPr>
        <w:t xml:space="preserve"> </w:t>
      </w:r>
      <w:r w:rsidRPr="007B71D7">
        <w:rPr>
          <w:lang w:val="ru-RU"/>
        </w:rPr>
        <w:t>право:</w:t>
      </w:r>
    </w:p>
    <w:p w14:paraId="43F2CDE5" w14:textId="7DC4192C" w:rsidR="00BC61B0" w:rsidRPr="007B71D7" w:rsidRDefault="00BC61B0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Получать от Регионального оператора информацию о</w:t>
      </w:r>
      <w:r w:rsidR="00F04209">
        <w:rPr>
          <w:b w:val="0"/>
          <w:lang w:val="ru-RU"/>
        </w:rPr>
        <w:t xml:space="preserve"> ходе оказания</w:t>
      </w:r>
      <w:r w:rsidR="007C2608">
        <w:rPr>
          <w:b w:val="0"/>
          <w:lang w:val="ru-RU"/>
        </w:rPr>
        <w:t xml:space="preserve"> услуг по </w:t>
      </w:r>
      <w:r w:rsidR="00551398">
        <w:rPr>
          <w:b w:val="0"/>
          <w:lang w:val="ru-RU"/>
        </w:rPr>
        <w:t xml:space="preserve">настоящему </w:t>
      </w:r>
      <w:r w:rsidR="00024E80">
        <w:rPr>
          <w:b w:val="0"/>
          <w:lang w:val="ru-RU"/>
        </w:rPr>
        <w:t>Договору</w:t>
      </w:r>
      <w:r w:rsidR="00551398">
        <w:rPr>
          <w:b w:val="0"/>
          <w:lang w:val="ru-RU"/>
        </w:rPr>
        <w:t>.</w:t>
      </w:r>
      <w:r w:rsidR="00F04209">
        <w:rPr>
          <w:b w:val="0"/>
          <w:lang w:val="ru-RU"/>
        </w:rPr>
        <w:t xml:space="preserve"> </w:t>
      </w:r>
      <w:r w:rsidRPr="007B71D7">
        <w:rPr>
          <w:b w:val="0"/>
          <w:lang w:val="ru-RU"/>
        </w:rPr>
        <w:t xml:space="preserve"> </w:t>
      </w:r>
    </w:p>
    <w:p w14:paraId="54D1A3CE" w14:textId="77777777" w:rsidR="009702BF" w:rsidRPr="007B71D7" w:rsidRDefault="009702BF" w:rsidP="002B378C">
      <w:pPr>
        <w:pStyle w:val="ad"/>
        <w:widowControl/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0" w:firstLine="709"/>
        <w:jc w:val="both"/>
        <w:outlineLvl w:val="0"/>
        <w:rPr>
          <w:highlight w:val="yellow"/>
        </w:rPr>
      </w:pPr>
    </w:p>
    <w:p w14:paraId="0985F8F8" w14:textId="77777777" w:rsidR="004E4CA7" w:rsidRPr="00F04209" w:rsidRDefault="005E3EEB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outlineLvl w:val="0"/>
        <w:rPr>
          <w:b/>
        </w:rPr>
      </w:pPr>
      <w:r w:rsidRPr="00F04209">
        <w:rPr>
          <w:b/>
        </w:rPr>
        <w:t>Ответственность сторон</w:t>
      </w:r>
    </w:p>
    <w:p w14:paraId="73AD017B" w14:textId="037CFB3A" w:rsidR="006A4F5A" w:rsidRDefault="00C750CE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ab/>
      </w:r>
      <w:r w:rsidR="006A4F5A" w:rsidRPr="007B71D7">
        <w:t>За неисполнение или ненадлежащее исполнение обяза</w:t>
      </w:r>
      <w:r w:rsidR="00F2162F" w:rsidRPr="007B71D7">
        <w:t xml:space="preserve">тельств по настоящему </w:t>
      </w:r>
      <w:r w:rsidR="00024E80">
        <w:t>Договору</w:t>
      </w:r>
      <w:r w:rsidR="00F2162F" w:rsidRPr="007B71D7">
        <w:t xml:space="preserve"> С</w:t>
      </w:r>
      <w:r w:rsidR="006A4F5A" w:rsidRPr="007B71D7">
        <w:t>тороны несут ответственность в соответствии с законодательством Российской Федерации.</w:t>
      </w:r>
    </w:p>
    <w:p w14:paraId="6C228742" w14:textId="4B95AABA" w:rsidR="00FE4584" w:rsidRPr="00FE4584" w:rsidRDefault="00FE4584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FE4584">
        <w:rPr>
          <w:sz w:val="21"/>
          <w:szCs w:val="21"/>
        </w:rPr>
        <w:t xml:space="preserve">В случае просрочки исполнения </w:t>
      </w:r>
      <w:r w:rsidR="0033007F">
        <w:rPr>
          <w:sz w:val="21"/>
          <w:szCs w:val="21"/>
        </w:rPr>
        <w:t xml:space="preserve">Потребителем </w:t>
      </w:r>
      <w:r w:rsidRPr="00FE4584">
        <w:rPr>
          <w:sz w:val="21"/>
          <w:szCs w:val="21"/>
        </w:rPr>
        <w:t xml:space="preserve">обязательств, предусмотренных </w:t>
      </w:r>
      <w:r>
        <w:rPr>
          <w:sz w:val="21"/>
          <w:szCs w:val="21"/>
        </w:rPr>
        <w:t xml:space="preserve">настоящим </w:t>
      </w:r>
      <w:r w:rsidR="00024E80">
        <w:rPr>
          <w:sz w:val="21"/>
          <w:szCs w:val="21"/>
        </w:rPr>
        <w:t>Договор</w:t>
      </w:r>
      <w:r>
        <w:rPr>
          <w:sz w:val="21"/>
          <w:szCs w:val="21"/>
        </w:rPr>
        <w:t>ом, Региональный оператор</w:t>
      </w:r>
      <w:r w:rsidRPr="00FE4584">
        <w:rPr>
          <w:sz w:val="21"/>
          <w:szCs w:val="21"/>
        </w:rPr>
        <w:t xml:space="preserve"> вправе потребовать уплаты </w:t>
      </w:r>
      <w:r w:rsidR="0033007F">
        <w:rPr>
          <w:sz w:val="21"/>
          <w:szCs w:val="21"/>
        </w:rPr>
        <w:t>Потребителем</w:t>
      </w:r>
      <w:r w:rsidRPr="00FE4584">
        <w:rPr>
          <w:sz w:val="21"/>
          <w:szCs w:val="21"/>
        </w:rPr>
        <w:t xml:space="preserve"> пени в размере одной трехсотой действующей на дату уплаты пеней ключевой ставки Банка России от не уплаченной в срок суммы за каждый день просрочки исполнения обязательства, предусмотренного </w:t>
      </w:r>
      <w:r w:rsidR="00024E80">
        <w:rPr>
          <w:sz w:val="21"/>
          <w:szCs w:val="21"/>
        </w:rPr>
        <w:t>Договор</w:t>
      </w:r>
      <w:r>
        <w:rPr>
          <w:sz w:val="21"/>
          <w:szCs w:val="21"/>
        </w:rPr>
        <w:t>ом</w:t>
      </w:r>
      <w:r w:rsidRPr="00FE4584">
        <w:rPr>
          <w:sz w:val="21"/>
          <w:szCs w:val="21"/>
        </w:rPr>
        <w:t xml:space="preserve">, начиная со дня, следующего после дня истечения установленного </w:t>
      </w:r>
      <w:r w:rsidR="00024E80">
        <w:rPr>
          <w:sz w:val="21"/>
          <w:szCs w:val="21"/>
        </w:rPr>
        <w:t>Договор</w:t>
      </w:r>
      <w:r>
        <w:rPr>
          <w:sz w:val="21"/>
          <w:szCs w:val="21"/>
        </w:rPr>
        <w:t>ом</w:t>
      </w:r>
      <w:r w:rsidRPr="00FE4584">
        <w:rPr>
          <w:sz w:val="21"/>
          <w:szCs w:val="21"/>
        </w:rPr>
        <w:t xml:space="preserve"> срока исполнения обязательства.</w:t>
      </w:r>
    </w:p>
    <w:p w14:paraId="4A485CFB" w14:textId="11F78941" w:rsidR="00FE4584" w:rsidRDefault="00FE4584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>
        <w:rPr>
          <w:sz w:val="21"/>
          <w:szCs w:val="21"/>
        </w:rPr>
        <w:t>Региональный оператор не несет ответственности</w:t>
      </w:r>
      <w:r w:rsidR="002B378C">
        <w:rPr>
          <w:sz w:val="21"/>
          <w:szCs w:val="21"/>
        </w:rPr>
        <w:t xml:space="preserve"> за некачественное оказание услуг по настоящему </w:t>
      </w:r>
      <w:r w:rsidR="00024E80">
        <w:rPr>
          <w:sz w:val="21"/>
          <w:szCs w:val="21"/>
        </w:rPr>
        <w:t>Договору</w:t>
      </w:r>
      <w:r w:rsidR="002B378C">
        <w:rPr>
          <w:sz w:val="21"/>
          <w:szCs w:val="21"/>
        </w:rPr>
        <w:t xml:space="preserve">, в случае не обеспечения </w:t>
      </w:r>
      <w:r w:rsidR="0033007F">
        <w:rPr>
          <w:sz w:val="21"/>
          <w:szCs w:val="21"/>
        </w:rPr>
        <w:t xml:space="preserve">Потребителем </w:t>
      </w:r>
      <w:r w:rsidR="002B378C" w:rsidRPr="008A1B7C">
        <w:t>беспрепятственный проезд</w:t>
      </w:r>
      <w:r w:rsidR="002B378C">
        <w:t>а транспорта Регионального оператора</w:t>
      </w:r>
      <w:r w:rsidR="002B378C" w:rsidRPr="008A1B7C">
        <w:t xml:space="preserve"> к местам</w:t>
      </w:r>
      <w:r w:rsidR="002B378C">
        <w:t xml:space="preserve"> сбора отходов.</w:t>
      </w:r>
    </w:p>
    <w:p w14:paraId="2D99E6EB" w14:textId="1365E7AC" w:rsidR="000626AE" w:rsidRPr="000626AE" w:rsidRDefault="000626AE" w:rsidP="000626AE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0626AE">
        <w:rPr>
          <w:sz w:val="21"/>
          <w:szCs w:val="21"/>
        </w:rPr>
        <w:t>Уплата неустойки (пеней, штрафа) не освобождает Стороны от выполнения принятых обязательств.</w:t>
      </w:r>
    </w:p>
    <w:p w14:paraId="5914A8F6" w14:textId="44A9DEBE" w:rsidR="000626AE" w:rsidRPr="007B71D7" w:rsidRDefault="000626AE" w:rsidP="000626AE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0626AE">
        <w:rPr>
          <w:sz w:val="21"/>
          <w:szCs w:val="21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4F1EBF26" w14:textId="77777777" w:rsidR="003E706F" w:rsidRPr="007B71D7" w:rsidRDefault="003E706F" w:rsidP="002B378C">
      <w:pPr>
        <w:pStyle w:val="af0"/>
        <w:ind w:left="0" w:firstLine="709"/>
        <w:rPr>
          <w:lang w:val="ru-RU"/>
        </w:rPr>
      </w:pPr>
    </w:p>
    <w:p w14:paraId="649BD36E" w14:textId="5C656088" w:rsidR="00DE7A61" w:rsidRPr="00551398" w:rsidRDefault="00DE7A61" w:rsidP="0033007F">
      <w:pPr>
        <w:pStyle w:val="ad"/>
        <w:numPr>
          <w:ilvl w:val="0"/>
          <w:numId w:val="8"/>
        </w:numPr>
        <w:tabs>
          <w:tab w:val="left" w:pos="1446"/>
        </w:tabs>
        <w:jc w:val="center"/>
        <w:rPr>
          <w:b/>
        </w:rPr>
      </w:pPr>
      <w:r w:rsidRPr="00551398">
        <w:rPr>
          <w:b/>
          <w:spacing w:val="-5"/>
        </w:rPr>
        <w:t xml:space="preserve">Срок действия настоящего </w:t>
      </w:r>
      <w:r w:rsidR="00024E80">
        <w:rPr>
          <w:b/>
          <w:spacing w:val="-5"/>
        </w:rPr>
        <w:t>Договора</w:t>
      </w:r>
    </w:p>
    <w:p w14:paraId="490B0A23" w14:textId="3D371DDF" w:rsidR="00987F29" w:rsidRPr="00551398" w:rsidRDefault="00C750CE" w:rsidP="002B378C">
      <w:pPr>
        <w:pStyle w:val="ad"/>
        <w:numPr>
          <w:ilvl w:val="1"/>
          <w:numId w:val="8"/>
        </w:numPr>
        <w:shd w:val="clear" w:color="auto" w:fill="FFFFFF"/>
        <w:tabs>
          <w:tab w:val="left" w:pos="0"/>
          <w:tab w:val="left" w:pos="1314"/>
          <w:tab w:val="left" w:pos="7034"/>
        </w:tabs>
        <w:ind w:left="0" w:firstLine="709"/>
        <w:jc w:val="both"/>
        <w:rPr>
          <w:rFonts w:eastAsia="Times New Roman"/>
          <w:highlight w:val="white"/>
        </w:rPr>
      </w:pPr>
      <w:r w:rsidRPr="00551398">
        <w:rPr>
          <w:spacing w:val="-5"/>
        </w:rPr>
        <w:tab/>
      </w:r>
      <w:r w:rsidR="004162A3" w:rsidRPr="00551398">
        <w:rPr>
          <w:spacing w:val="-5"/>
        </w:rPr>
        <w:t xml:space="preserve">Настоящий </w:t>
      </w:r>
      <w:r w:rsidR="00024E80">
        <w:rPr>
          <w:spacing w:val="-5"/>
        </w:rPr>
        <w:t>Договор</w:t>
      </w:r>
      <w:r w:rsidR="004162A3" w:rsidRPr="00551398">
        <w:rPr>
          <w:spacing w:val="-5"/>
        </w:rPr>
        <w:t xml:space="preserve"> считается заключенным</w:t>
      </w:r>
      <w:r w:rsidR="00551398">
        <w:rPr>
          <w:spacing w:val="-5"/>
        </w:rPr>
        <w:t xml:space="preserve"> </w:t>
      </w:r>
      <w:r w:rsidR="004162A3" w:rsidRPr="00551398">
        <w:rPr>
          <w:spacing w:val="-5"/>
        </w:rPr>
        <w:t>с даты его</w:t>
      </w:r>
      <w:r w:rsidR="00551398">
        <w:rPr>
          <w:spacing w:val="-5"/>
        </w:rPr>
        <w:t xml:space="preserve"> подписания и действует до</w:t>
      </w:r>
      <w:r w:rsidR="0033007F">
        <w:rPr>
          <w:spacing w:val="-5"/>
        </w:rPr>
        <w:t xml:space="preserve">                           </w:t>
      </w:r>
      <w:proofErr w:type="gramStart"/>
      <w:r w:rsidR="0033007F">
        <w:rPr>
          <w:spacing w:val="-5"/>
        </w:rPr>
        <w:t xml:space="preserve">   «</w:t>
      </w:r>
      <w:proofErr w:type="gramEnd"/>
      <w:r w:rsidR="0033007F">
        <w:rPr>
          <w:spacing w:val="-5"/>
        </w:rPr>
        <w:t xml:space="preserve">____» __________ </w:t>
      </w:r>
      <w:r w:rsidR="005450DE">
        <w:rPr>
          <w:spacing w:val="-5"/>
        </w:rPr>
        <w:t>2020</w:t>
      </w:r>
      <w:r w:rsidR="0033007F">
        <w:rPr>
          <w:spacing w:val="-5"/>
        </w:rPr>
        <w:t xml:space="preserve"> г.</w:t>
      </w:r>
      <w:r w:rsidR="00551398">
        <w:rPr>
          <w:spacing w:val="-5"/>
        </w:rPr>
        <w:t xml:space="preserve"> </w:t>
      </w:r>
    </w:p>
    <w:p w14:paraId="4790BF20" w14:textId="71E0AA82" w:rsidR="005C5D85" w:rsidRPr="007B71D7" w:rsidRDefault="00C750CE" w:rsidP="002B378C">
      <w:pPr>
        <w:pStyle w:val="ad"/>
        <w:numPr>
          <w:ilvl w:val="1"/>
          <w:numId w:val="8"/>
        </w:numPr>
        <w:tabs>
          <w:tab w:val="left" w:pos="1314"/>
          <w:tab w:val="left" w:pos="7034"/>
        </w:tabs>
        <w:ind w:left="0" w:firstLine="709"/>
        <w:jc w:val="both"/>
      </w:pPr>
      <w:r w:rsidRPr="007B71D7">
        <w:rPr>
          <w:spacing w:val="-5"/>
        </w:rPr>
        <w:tab/>
      </w:r>
      <w:r w:rsidR="00DE7A61" w:rsidRPr="007B71D7">
        <w:rPr>
          <w:spacing w:val="-5"/>
        </w:rPr>
        <w:t xml:space="preserve">Настоящий </w:t>
      </w:r>
      <w:r w:rsidR="00024E80">
        <w:rPr>
          <w:spacing w:val="-5"/>
        </w:rPr>
        <w:t>Договор</w:t>
      </w:r>
      <w:r w:rsidR="007606DC" w:rsidRPr="007B71D7">
        <w:rPr>
          <w:spacing w:val="-5"/>
        </w:rPr>
        <w:t xml:space="preserve"> </w:t>
      </w:r>
      <w:r w:rsidR="00DE7A61" w:rsidRPr="007B71D7">
        <w:rPr>
          <w:spacing w:val="-4"/>
        </w:rPr>
        <w:t xml:space="preserve">может </w:t>
      </w:r>
      <w:r w:rsidR="000D73F2" w:rsidRPr="007B71D7">
        <w:rPr>
          <w:spacing w:val="-4"/>
        </w:rPr>
        <w:t>быть</w:t>
      </w:r>
      <w:r w:rsidR="007606DC" w:rsidRPr="007B71D7">
        <w:rPr>
          <w:spacing w:val="-4"/>
        </w:rPr>
        <w:t xml:space="preserve"> </w:t>
      </w:r>
      <w:r w:rsidR="00DE7A61" w:rsidRPr="007B71D7">
        <w:rPr>
          <w:spacing w:val="-5"/>
        </w:rPr>
        <w:t xml:space="preserve">расторгнут </w:t>
      </w:r>
      <w:r w:rsidR="00DE7A61" w:rsidRPr="007B71D7">
        <w:rPr>
          <w:spacing w:val="-3"/>
        </w:rPr>
        <w:t xml:space="preserve">до </w:t>
      </w:r>
      <w:r w:rsidR="00DE7A61" w:rsidRPr="007B71D7">
        <w:rPr>
          <w:spacing w:val="-5"/>
        </w:rPr>
        <w:t xml:space="preserve">окончания </w:t>
      </w:r>
      <w:r w:rsidR="00DE7A61" w:rsidRPr="007B71D7">
        <w:rPr>
          <w:spacing w:val="-4"/>
        </w:rPr>
        <w:t>срока его</w:t>
      </w:r>
      <w:r w:rsidR="003B7ADB" w:rsidRPr="007B71D7">
        <w:rPr>
          <w:spacing w:val="-4"/>
        </w:rPr>
        <w:t xml:space="preserve"> </w:t>
      </w:r>
      <w:r w:rsidR="00DE7A61" w:rsidRPr="007B71D7">
        <w:rPr>
          <w:spacing w:val="-4"/>
        </w:rPr>
        <w:t>действия</w:t>
      </w:r>
      <w:r w:rsidR="005C5D85" w:rsidRPr="007B71D7">
        <w:rPr>
          <w:spacing w:val="-4"/>
        </w:rPr>
        <w:t>:</w:t>
      </w:r>
    </w:p>
    <w:p w14:paraId="1701035F" w14:textId="77777777" w:rsidR="00DE7A61" w:rsidRPr="007B71D7" w:rsidRDefault="005C5D85" w:rsidP="002B378C">
      <w:pPr>
        <w:pStyle w:val="ad"/>
        <w:tabs>
          <w:tab w:val="left" w:pos="1314"/>
          <w:tab w:val="left" w:pos="7034"/>
        </w:tabs>
        <w:ind w:left="0" w:firstLine="709"/>
        <w:contextualSpacing w:val="0"/>
        <w:jc w:val="both"/>
      </w:pPr>
      <w:r w:rsidRPr="007B71D7">
        <w:rPr>
          <w:spacing w:val="-4"/>
        </w:rPr>
        <w:t xml:space="preserve">- </w:t>
      </w:r>
      <w:r w:rsidR="00DE7A61" w:rsidRPr="007B71D7">
        <w:rPr>
          <w:spacing w:val="-3"/>
        </w:rPr>
        <w:t xml:space="preserve">по </w:t>
      </w:r>
      <w:r w:rsidR="00DE7A61" w:rsidRPr="007B71D7">
        <w:rPr>
          <w:spacing w:val="-5"/>
        </w:rPr>
        <w:t>соглашению</w:t>
      </w:r>
      <w:r w:rsidR="003B7ADB" w:rsidRPr="007B71D7">
        <w:rPr>
          <w:spacing w:val="-5"/>
        </w:rPr>
        <w:t xml:space="preserve"> </w:t>
      </w:r>
      <w:r w:rsidR="00DE7A61" w:rsidRPr="007B71D7">
        <w:rPr>
          <w:spacing w:val="-5"/>
        </w:rPr>
        <w:t>Сторон;</w:t>
      </w:r>
    </w:p>
    <w:p w14:paraId="1CEB17B3" w14:textId="77777777" w:rsidR="004934E5" w:rsidRPr="007B71D7" w:rsidRDefault="005C5D85" w:rsidP="002B378C">
      <w:pPr>
        <w:pStyle w:val="ad"/>
        <w:tabs>
          <w:tab w:val="left" w:pos="947"/>
        </w:tabs>
        <w:ind w:left="0" w:firstLine="709"/>
        <w:contextualSpacing w:val="0"/>
        <w:jc w:val="both"/>
        <w:rPr>
          <w:spacing w:val="-4"/>
        </w:rPr>
      </w:pPr>
      <w:r w:rsidRPr="007B71D7">
        <w:t xml:space="preserve">- </w:t>
      </w:r>
      <w:r w:rsidR="00DE7A61" w:rsidRPr="007B71D7">
        <w:t xml:space="preserve">в </w:t>
      </w:r>
      <w:r w:rsidR="00DE7A61" w:rsidRPr="007B71D7">
        <w:rPr>
          <w:spacing w:val="-5"/>
        </w:rPr>
        <w:t xml:space="preserve">случаях </w:t>
      </w:r>
      <w:r w:rsidR="00DE7A61" w:rsidRPr="007B71D7">
        <w:t xml:space="preserve">и </w:t>
      </w:r>
      <w:r w:rsidR="00DE7A61" w:rsidRPr="007B71D7">
        <w:rPr>
          <w:spacing w:val="-5"/>
        </w:rPr>
        <w:t>порядке, предусмотренных действующим законодательством</w:t>
      </w:r>
      <w:r w:rsidR="003B7ADB" w:rsidRPr="007B71D7">
        <w:rPr>
          <w:spacing w:val="-5"/>
        </w:rPr>
        <w:t xml:space="preserve"> </w:t>
      </w:r>
      <w:r w:rsidR="00F27924" w:rsidRPr="007B71D7">
        <w:rPr>
          <w:spacing w:val="-4"/>
        </w:rPr>
        <w:t>РФ</w:t>
      </w:r>
      <w:r w:rsidR="002B64DF" w:rsidRPr="007B71D7">
        <w:rPr>
          <w:spacing w:val="-4"/>
        </w:rPr>
        <w:t>.</w:t>
      </w:r>
    </w:p>
    <w:p w14:paraId="459F1023" w14:textId="77777777" w:rsidR="000F1FAE" w:rsidRPr="00551398" w:rsidRDefault="00551398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rPr>
          <w:b/>
        </w:rPr>
      </w:pPr>
      <w:r w:rsidRPr="00551398">
        <w:rPr>
          <w:b/>
        </w:rPr>
        <w:t>П</w:t>
      </w:r>
      <w:r w:rsidR="00B306B7" w:rsidRPr="00551398">
        <w:rPr>
          <w:b/>
        </w:rPr>
        <w:t>орядок разрешения</w:t>
      </w:r>
      <w:r w:rsidR="000F1FAE" w:rsidRPr="00551398">
        <w:rPr>
          <w:b/>
        </w:rPr>
        <w:t xml:space="preserve"> споров</w:t>
      </w:r>
    </w:p>
    <w:p w14:paraId="023AE3C4" w14:textId="00A8AE48" w:rsidR="00B306B7" w:rsidRPr="007B71D7" w:rsidRDefault="00C750CE" w:rsidP="002B378C">
      <w:pPr>
        <w:pStyle w:val="af0"/>
        <w:numPr>
          <w:ilvl w:val="1"/>
          <w:numId w:val="8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ab/>
      </w:r>
      <w:r w:rsidR="00B306B7" w:rsidRPr="007B71D7">
        <w:rPr>
          <w:rFonts w:eastAsiaTheme="minorHAnsi"/>
          <w:lang w:val="ru-RU"/>
        </w:rPr>
        <w:t>Споры</w:t>
      </w:r>
      <w:r w:rsidR="004B7A59" w:rsidRPr="007B71D7">
        <w:rPr>
          <w:rFonts w:eastAsiaTheme="minorHAnsi"/>
          <w:lang w:val="ru-RU"/>
        </w:rPr>
        <w:t xml:space="preserve"> Сторон</w:t>
      </w:r>
      <w:r w:rsidR="00B306B7" w:rsidRPr="007B71D7">
        <w:rPr>
          <w:rFonts w:eastAsiaTheme="minorHAnsi"/>
          <w:lang w:val="ru-RU"/>
        </w:rPr>
        <w:t xml:space="preserve">, возникшие в связи с исполнением настоящего </w:t>
      </w:r>
      <w:r w:rsidR="00024E80">
        <w:rPr>
          <w:rFonts w:eastAsiaTheme="minorHAnsi"/>
          <w:lang w:val="ru-RU"/>
        </w:rPr>
        <w:t>Договора</w:t>
      </w:r>
      <w:r w:rsidR="00B306B7" w:rsidRPr="007B71D7">
        <w:rPr>
          <w:rFonts w:eastAsiaTheme="minorHAnsi"/>
          <w:lang w:val="ru-RU"/>
        </w:rPr>
        <w:t>,</w:t>
      </w:r>
      <w:r w:rsidR="003B7ADB" w:rsidRPr="007B71D7">
        <w:rPr>
          <w:rFonts w:eastAsiaTheme="minorHAnsi"/>
          <w:lang w:val="ru-RU"/>
        </w:rPr>
        <w:t xml:space="preserve"> </w:t>
      </w:r>
      <w:r w:rsidR="00B306B7" w:rsidRPr="007B71D7">
        <w:rPr>
          <w:rFonts w:eastAsiaTheme="minorHAnsi"/>
          <w:lang w:val="ru-RU"/>
        </w:rPr>
        <w:t xml:space="preserve">разрешаются путем </w:t>
      </w:r>
      <w:r w:rsidR="00B306B7" w:rsidRPr="007B71D7">
        <w:rPr>
          <w:rFonts w:eastAsiaTheme="minorHAnsi"/>
          <w:lang w:val="ru-RU"/>
        </w:rPr>
        <w:lastRenderedPageBreak/>
        <w:t>переговоров, а также</w:t>
      </w:r>
      <w:r w:rsidR="001902D9" w:rsidRPr="007B71D7">
        <w:rPr>
          <w:rFonts w:eastAsiaTheme="minorHAnsi"/>
          <w:lang w:val="ru-RU"/>
        </w:rPr>
        <w:t xml:space="preserve">, по усмотрению </w:t>
      </w:r>
      <w:r w:rsidR="00767FB9" w:rsidRPr="007B71D7">
        <w:rPr>
          <w:rFonts w:eastAsiaTheme="minorHAnsi"/>
          <w:lang w:val="ru-RU"/>
        </w:rPr>
        <w:t>Сторон, путем</w:t>
      </w:r>
      <w:r w:rsidR="00B306B7" w:rsidRPr="007B71D7">
        <w:rPr>
          <w:rFonts w:eastAsiaTheme="minorHAnsi"/>
          <w:lang w:val="ru-RU"/>
        </w:rPr>
        <w:t xml:space="preserve"> </w:t>
      </w:r>
      <w:r w:rsidR="00767FB9" w:rsidRPr="007B71D7">
        <w:rPr>
          <w:rFonts w:eastAsiaTheme="minorHAnsi"/>
          <w:lang w:val="ru-RU"/>
        </w:rPr>
        <w:t>направления письменных</w:t>
      </w:r>
      <w:r w:rsidR="00B306B7" w:rsidRPr="007B71D7">
        <w:rPr>
          <w:rFonts w:eastAsiaTheme="minorHAnsi"/>
          <w:lang w:val="ru-RU"/>
        </w:rPr>
        <w:t xml:space="preserve"> претензий.</w:t>
      </w:r>
    </w:p>
    <w:p w14:paraId="2840808A" w14:textId="77777777" w:rsidR="00B306B7" w:rsidRPr="007B71D7" w:rsidRDefault="00C750CE" w:rsidP="002B378C">
      <w:pPr>
        <w:pStyle w:val="af0"/>
        <w:numPr>
          <w:ilvl w:val="1"/>
          <w:numId w:val="8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ab/>
      </w:r>
      <w:r w:rsidR="004B7A59" w:rsidRPr="007B71D7">
        <w:rPr>
          <w:rFonts w:eastAsiaTheme="minorHAnsi"/>
          <w:lang w:val="ru-RU"/>
        </w:rPr>
        <w:t>Срок для ответа на</w:t>
      </w:r>
      <w:r w:rsidR="003B7ADB" w:rsidRPr="007B71D7">
        <w:rPr>
          <w:rFonts w:eastAsiaTheme="minorHAnsi"/>
          <w:lang w:val="ru-RU"/>
        </w:rPr>
        <w:t xml:space="preserve"> </w:t>
      </w:r>
      <w:r w:rsidR="00C655DC" w:rsidRPr="007B71D7">
        <w:rPr>
          <w:rFonts w:eastAsiaTheme="minorHAnsi"/>
          <w:lang w:val="ru-RU"/>
        </w:rPr>
        <w:t xml:space="preserve">претензию </w:t>
      </w:r>
      <w:r w:rsidR="001902D9" w:rsidRPr="007B71D7">
        <w:rPr>
          <w:rFonts w:eastAsiaTheme="minorHAnsi"/>
          <w:lang w:val="ru-RU"/>
        </w:rPr>
        <w:t>составляет 10</w:t>
      </w:r>
      <w:r w:rsidR="00F219A9" w:rsidRPr="007B71D7">
        <w:rPr>
          <w:rFonts w:eastAsiaTheme="minorHAnsi"/>
          <w:lang w:val="ru-RU"/>
        </w:rPr>
        <w:t xml:space="preserve"> (десять)</w:t>
      </w:r>
      <w:r w:rsidR="001902D9" w:rsidRPr="007B71D7">
        <w:rPr>
          <w:rFonts w:eastAsiaTheme="minorHAnsi"/>
          <w:lang w:val="ru-RU"/>
        </w:rPr>
        <w:t xml:space="preserve"> рабочих дн</w:t>
      </w:r>
      <w:r w:rsidR="00653EC6" w:rsidRPr="007B71D7">
        <w:rPr>
          <w:rFonts w:eastAsiaTheme="minorHAnsi"/>
          <w:lang w:val="ru-RU"/>
        </w:rPr>
        <w:t>ей с даты ее получения Стороной.</w:t>
      </w:r>
    </w:p>
    <w:p w14:paraId="4D8FF9AA" w14:textId="77777777" w:rsidR="00052A67" w:rsidRPr="007B71D7" w:rsidRDefault="00C750CE" w:rsidP="002B378C">
      <w:pPr>
        <w:pStyle w:val="af0"/>
        <w:numPr>
          <w:ilvl w:val="1"/>
          <w:numId w:val="8"/>
        </w:numPr>
        <w:ind w:left="0" w:firstLine="709"/>
        <w:rPr>
          <w:spacing w:val="-4"/>
          <w:lang w:val="ru-RU"/>
        </w:rPr>
      </w:pPr>
      <w:r w:rsidRPr="007B71D7">
        <w:rPr>
          <w:spacing w:val="-4"/>
          <w:lang w:val="ru-RU"/>
        </w:rPr>
        <w:tab/>
      </w:r>
      <w:r w:rsidR="00B306B7" w:rsidRPr="007B71D7">
        <w:rPr>
          <w:spacing w:val="-4"/>
          <w:lang w:val="ru-RU"/>
        </w:rPr>
        <w:t>Разногласия, не урегулированные путем переговоров и в претензионном порядке, подлежат рассмотрению в Арбитражном суде Челябинской области.</w:t>
      </w:r>
    </w:p>
    <w:p w14:paraId="2769BCD6" w14:textId="77777777" w:rsidR="003E706F" w:rsidRPr="007B71D7" w:rsidRDefault="003E706F" w:rsidP="002B378C">
      <w:pPr>
        <w:pStyle w:val="af0"/>
        <w:ind w:left="0" w:firstLine="709"/>
        <w:rPr>
          <w:spacing w:val="-4"/>
          <w:lang w:val="ru-RU"/>
        </w:rPr>
      </w:pPr>
    </w:p>
    <w:p w14:paraId="2954EE9B" w14:textId="3BA3DA5F" w:rsidR="004453CE" w:rsidRPr="004453CE" w:rsidRDefault="000F1FAE" w:rsidP="004453CE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rPr>
          <w:b/>
        </w:rPr>
      </w:pPr>
      <w:r w:rsidRPr="00551398">
        <w:rPr>
          <w:b/>
        </w:rPr>
        <w:t>Прочие условия</w:t>
      </w:r>
    </w:p>
    <w:p w14:paraId="27590733" w14:textId="52F65C78" w:rsidR="004453CE" w:rsidRDefault="004453CE" w:rsidP="004453CE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>
        <w:t>При исполнении настоящего Договора обмен информацией и документами (в том числе дополнительные соглашения к договору, приложения к договору и т.д.) может осуществляться Сторонами в электронном виде с использованием электронной цифровой подписи.</w:t>
      </w:r>
    </w:p>
    <w:p w14:paraId="6A89819C" w14:textId="504640E8" w:rsidR="004453CE" w:rsidRPr="004453CE" w:rsidRDefault="004453CE" w:rsidP="004453CE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>
        <w:tab/>
        <w:t>Стороны признают, что любые документы, оформленные в электронном виде и подписанные электронной цифровой подписью, юридически равнозначны соответствующим документам на бумажных носителях, оформленных собственноручными подписями уполномоченных лиц.</w:t>
      </w:r>
    </w:p>
    <w:p w14:paraId="66F4112B" w14:textId="5F6E24EA" w:rsidR="000F1FAE" w:rsidRPr="007B71D7" w:rsidRDefault="000F1FAE" w:rsidP="002B378C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7B71D7">
        <w:rPr>
          <w:spacing w:val="-3"/>
        </w:rPr>
        <w:t xml:space="preserve">Во </w:t>
      </w:r>
      <w:r w:rsidRPr="007B71D7">
        <w:rPr>
          <w:spacing w:val="-4"/>
        </w:rPr>
        <w:t xml:space="preserve">всем </w:t>
      </w:r>
      <w:r w:rsidRPr="007B71D7">
        <w:rPr>
          <w:spacing w:val="-5"/>
        </w:rPr>
        <w:t xml:space="preserve">остальном, </w:t>
      </w:r>
      <w:r w:rsidRPr="007B71D7">
        <w:rPr>
          <w:spacing w:val="-3"/>
        </w:rPr>
        <w:t xml:space="preserve">не </w:t>
      </w:r>
      <w:r w:rsidRPr="007B71D7">
        <w:rPr>
          <w:spacing w:val="-5"/>
        </w:rPr>
        <w:t xml:space="preserve">предусмотренном настоящим </w:t>
      </w:r>
      <w:r w:rsidR="00024E80">
        <w:rPr>
          <w:spacing w:val="-5"/>
        </w:rPr>
        <w:t>Договор</w:t>
      </w:r>
      <w:r w:rsidRPr="007B71D7">
        <w:rPr>
          <w:spacing w:val="-5"/>
        </w:rPr>
        <w:t>ом, Стороны руководствуются действующим законодательством Российской</w:t>
      </w:r>
      <w:r w:rsidR="007606DC" w:rsidRPr="007B71D7">
        <w:rPr>
          <w:spacing w:val="-5"/>
        </w:rPr>
        <w:t xml:space="preserve"> </w:t>
      </w:r>
      <w:r w:rsidRPr="007B71D7">
        <w:rPr>
          <w:spacing w:val="-5"/>
        </w:rPr>
        <w:t>Федерации.</w:t>
      </w:r>
    </w:p>
    <w:p w14:paraId="3C437EC1" w14:textId="341D2876" w:rsidR="000F1FAE" w:rsidRPr="007B71D7" w:rsidRDefault="000F1FAE" w:rsidP="002B378C">
      <w:pPr>
        <w:pStyle w:val="ad"/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 w:rsidRPr="007B71D7">
        <w:rPr>
          <w:spacing w:val="-4"/>
        </w:rPr>
        <w:t xml:space="preserve">Все </w:t>
      </w:r>
      <w:r w:rsidRPr="007B71D7">
        <w:rPr>
          <w:spacing w:val="-5"/>
        </w:rPr>
        <w:t xml:space="preserve">изменения, </w:t>
      </w:r>
      <w:r w:rsidRPr="007B71D7">
        <w:rPr>
          <w:spacing w:val="-4"/>
        </w:rPr>
        <w:t xml:space="preserve">которые </w:t>
      </w:r>
      <w:r w:rsidRPr="007B71D7">
        <w:rPr>
          <w:spacing w:val="-5"/>
        </w:rPr>
        <w:t xml:space="preserve">вносятся </w:t>
      </w:r>
      <w:r w:rsidRPr="007B71D7">
        <w:t xml:space="preserve">в </w:t>
      </w:r>
      <w:r w:rsidRPr="007B71D7">
        <w:rPr>
          <w:spacing w:val="-5"/>
        </w:rPr>
        <w:t xml:space="preserve">настоящий </w:t>
      </w:r>
      <w:r w:rsidR="00024E80">
        <w:rPr>
          <w:spacing w:val="-5"/>
        </w:rPr>
        <w:t>Договор</w:t>
      </w:r>
      <w:r w:rsidRPr="007B71D7">
        <w:rPr>
          <w:spacing w:val="-5"/>
        </w:rPr>
        <w:t xml:space="preserve">, считаются действительными, </w:t>
      </w:r>
      <w:r w:rsidRPr="007B71D7">
        <w:rPr>
          <w:spacing w:val="-4"/>
        </w:rPr>
        <w:t xml:space="preserve">если они </w:t>
      </w:r>
      <w:r w:rsidRPr="007B71D7">
        <w:rPr>
          <w:spacing w:val="-5"/>
        </w:rPr>
        <w:t xml:space="preserve">оформлены </w:t>
      </w:r>
      <w:r w:rsidRPr="007B71D7">
        <w:t xml:space="preserve">в </w:t>
      </w:r>
      <w:r w:rsidRPr="007B71D7">
        <w:rPr>
          <w:spacing w:val="-5"/>
        </w:rPr>
        <w:t xml:space="preserve">письменном виде, подписаны уполномоченными </w:t>
      </w:r>
      <w:r w:rsidRPr="007B71D7">
        <w:rPr>
          <w:spacing w:val="-3"/>
        </w:rPr>
        <w:t xml:space="preserve">на </w:t>
      </w:r>
      <w:r w:rsidRPr="007B71D7">
        <w:t>то</w:t>
      </w:r>
      <w:r w:rsidR="003B7ADB" w:rsidRPr="007B71D7">
        <w:t xml:space="preserve"> </w:t>
      </w:r>
      <w:r w:rsidRPr="007B71D7">
        <w:rPr>
          <w:spacing w:val="-4"/>
        </w:rPr>
        <w:t>лицами.</w:t>
      </w:r>
    </w:p>
    <w:p w14:paraId="04628DAE" w14:textId="77777777" w:rsidR="000F1FAE" w:rsidRPr="007B71D7" w:rsidRDefault="000F1FAE" w:rsidP="002B378C">
      <w:pPr>
        <w:pStyle w:val="ad"/>
        <w:numPr>
          <w:ilvl w:val="1"/>
          <w:numId w:val="8"/>
        </w:numPr>
        <w:tabs>
          <w:tab w:val="left" w:pos="1343"/>
        </w:tabs>
        <w:ind w:left="0" w:firstLine="709"/>
        <w:contextualSpacing w:val="0"/>
        <w:jc w:val="both"/>
      </w:pPr>
      <w:r w:rsidRPr="007B71D7">
        <w:t xml:space="preserve">В </w:t>
      </w:r>
      <w:r w:rsidRPr="007B71D7">
        <w:rPr>
          <w:spacing w:val="-4"/>
        </w:rPr>
        <w:t xml:space="preserve">случае </w:t>
      </w:r>
      <w:r w:rsidRPr="007B71D7">
        <w:rPr>
          <w:spacing w:val="-5"/>
        </w:rPr>
        <w:t xml:space="preserve">изменения наименования, местонахождения </w:t>
      </w:r>
      <w:r w:rsidRPr="007B71D7">
        <w:rPr>
          <w:spacing w:val="-3"/>
        </w:rPr>
        <w:t xml:space="preserve">или </w:t>
      </w:r>
      <w:r w:rsidRPr="007B71D7">
        <w:rPr>
          <w:spacing w:val="-5"/>
        </w:rPr>
        <w:t xml:space="preserve">банковских реквизитов Сторона обязана уведомить </w:t>
      </w:r>
      <w:r w:rsidRPr="007B71D7">
        <w:rPr>
          <w:spacing w:val="-3"/>
        </w:rPr>
        <w:t xml:space="preserve">об </w:t>
      </w:r>
      <w:r w:rsidRPr="007B71D7">
        <w:rPr>
          <w:spacing w:val="-4"/>
        </w:rPr>
        <w:t xml:space="preserve">этом </w:t>
      </w:r>
      <w:r w:rsidRPr="007B71D7">
        <w:rPr>
          <w:spacing w:val="-5"/>
        </w:rPr>
        <w:t xml:space="preserve">другую </w:t>
      </w:r>
      <w:r w:rsidRPr="007B71D7">
        <w:rPr>
          <w:spacing w:val="-4"/>
        </w:rPr>
        <w:t xml:space="preserve">Сторону </w:t>
      </w:r>
      <w:r w:rsidRPr="007B71D7">
        <w:t xml:space="preserve">в </w:t>
      </w:r>
      <w:r w:rsidRPr="007B71D7">
        <w:rPr>
          <w:spacing w:val="-5"/>
        </w:rPr>
        <w:t xml:space="preserve">письменной </w:t>
      </w:r>
      <w:r w:rsidRPr="007B71D7">
        <w:rPr>
          <w:spacing w:val="-4"/>
        </w:rPr>
        <w:t xml:space="preserve">форме </w:t>
      </w:r>
      <w:r w:rsidRPr="007B71D7">
        <w:t xml:space="preserve">в </w:t>
      </w:r>
      <w:r w:rsidRPr="007B71D7">
        <w:rPr>
          <w:spacing w:val="-5"/>
        </w:rPr>
        <w:t xml:space="preserve">течение </w:t>
      </w:r>
      <w:r w:rsidRPr="007B71D7">
        <w:t xml:space="preserve">5 </w:t>
      </w:r>
      <w:r w:rsidRPr="007B71D7">
        <w:rPr>
          <w:spacing w:val="-5"/>
        </w:rPr>
        <w:t xml:space="preserve">(пяти) рабочих </w:t>
      </w:r>
      <w:r w:rsidRPr="007B71D7">
        <w:rPr>
          <w:spacing w:val="-4"/>
        </w:rPr>
        <w:t xml:space="preserve">дней </w:t>
      </w:r>
      <w:r w:rsidRPr="007B71D7">
        <w:rPr>
          <w:spacing w:val="-3"/>
        </w:rPr>
        <w:t xml:space="preserve">со </w:t>
      </w:r>
      <w:r w:rsidRPr="007B71D7">
        <w:rPr>
          <w:spacing w:val="-4"/>
        </w:rPr>
        <w:t xml:space="preserve">дня </w:t>
      </w:r>
      <w:r w:rsidRPr="007B71D7">
        <w:rPr>
          <w:spacing w:val="-5"/>
        </w:rPr>
        <w:t xml:space="preserve">таких изменений любыми доступными </w:t>
      </w:r>
      <w:r w:rsidRPr="007B71D7">
        <w:rPr>
          <w:spacing w:val="-4"/>
        </w:rPr>
        <w:t xml:space="preserve">способами </w:t>
      </w:r>
      <w:r w:rsidRPr="007B71D7">
        <w:rPr>
          <w:spacing w:val="-5"/>
        </w:rPr>
        <w:t xml:space="preserve">(почтовое отправление, телеграмма, </w:t>
      </w:r>
      <w:proofErr w:type="spellStart"/>
      <w:r w:rsidRPr="007B71D7">
        <w:rPr>
          <w:spacing w:val="-5"/>
        </w:rPr>
        <w:t>факсограмма</w:t>
      </w:r>
      <w:proofErr w:type="spellEnd"/>
      <w:r w:rsidRPr="007B71D7">
        <w:rPr>
          <w:spacing w:val="-5"/>
        </w:rPr>
        <w:t xml:space="preserve">, телефонограмма, информационно </w:t>
      </w:r>
      <w:r w:rsidRPr="007B71D7">
        <w:t xml:space="preserve">- </w:t>
      </w:r>
      <w:r w:rsidRPr="007B71D7">
        <w:rPr>
          <w:spacing w:val="-5"/>
        </w:rPr>
        <w:t xml:space="preserve">телекоммуникационная </w:t>
      </w:r>
      <w:r w:rsidRPr="007B71D7">
        <w:rPr>
          <w:spacing w:val="-4"/>
        </w:rPr>
        <w:t xml:space="preserve">сеть </w:t>
      </w:r>
      <w:r w:rsidRPr="007B71D7">
        <w:rPr>
          <w:spacing w:val="-5"/>
        </w:rPr>
        <w:t>«Интернет»</w:t>
      </w:r>
      <w:r w:rsidR="00382475" w:rsidRPr="007B71D7">
        <w:rPr>
          <w:spacing w:val="-5"/>
        </w:rPr>
        <w:t xml:space="preserve">), </w:t>
      </w:r>
      <w:r w:rsidR="00F60084" w:rsidRPr="007B71D7">
        <w:rPr>
          <w:spacing w:val="-5"/>
        </w:rPr>
        <w:t>позволяющим подтвердить</w:t>
      </w:r>
      <w:r w:rsidRPr="007B71D7">
        <w:rPr>
          <w:spacing w:val="-5"/>
        </w:rPr>
        <w:t xml:space="preserve"> </w:t>
      </w:r>
      <w:r w:rsidRPr="007B71D7">
        <w:rPr>
          <w:spacing w:val="-4"/>
        </w:rPr>
        <w:t>его</w:t>
      </w:r>
      <w:r w:rsidR="00382475" w:rsidRPr="007B71D7">
        <w:rPr>
          <w:spacing w:val="-4"/>
        </w:rPr>
        <w:t xml:space="preserve"> </w:t>
      </w:r>
      <w:r w:rsidRPr="007B71D7">
        <w:rPr>
          <w:spacing w:val="-5"/>
        </w:rPr>
        <w:t>получение.</w:t>
      </w:r>
    </w:p>
    <w:p w14:paraId="53E1FE56" w14:textId="430D4D44" w:rsidR="006F12BB" w:rsidRDefault="006F12BB" w:rsidP="002B378C">
      <w:pPr>
        <w:pStyle w:val="ad"/>
        <w:numPr>
          <w:ilvl w:val="1"/>
          <w:numId w:val="8"/>
        </w:numPr>
        <w:tabs>
          <w:tab w:val="left" w:pos="1333"/>
        </w:tabs>
        <w:ind w:left="0" w:firstLine="709"/>
        <w:contextualSpacing w:val="0"/>
        <w:jc w:val="both"/>
      </w:pPr>
      <w:r w:rsidRPr="006F12BB">
        <w:t xml:space="preserve">Настоящий </w:t>
      </w:r>
      <w:r w:rsidR="00024E80">
        <w:t>Договор</w:t>
      </w:r>
      <w:r w:rsidRPr="006F12BB">
        <w:t xml:space="preserve"> составлен в 2 (двух) экземплярах, имеющих равную юридическую силу, по одному экземпляру для каждой из Сторон.</w:t>
      </w:r>
    </w:p>
    <w:p w14:paraId="1FE716F1" w14:textId="3AF8DBB8" w:rsidR="00185DEA" w:rsidRPr="00185DEA" w:rsidRDefault="00185DEA" w:rsidP="002B378C">
      <w:pPr>
        <w:pStyle w:val="ad"/>
        <w:numPr>
          <w:ilvl w:val="1"/>
          <w:numId w:val="8"/>
        </w:numPr>
        <w:tabs>
          <w:tab w:val="left" w:pos="1333"/>
        </w:tabs>
        <w:ind w:left="0" w:firstLine="709"/>
        <w:jc w:val="both"/>
      </w:pPr>
      <w:r w:rsidRPr="00185DEA">
        <w:t xml:space="preserve">При исполнении своих обязательств по настоящему </w:t>
      </w:r>
      <w:r w:rsidR="00024E80">
        <w:t>Договору</w:t>
      </w:r>
      <w:r w:rsidRPr="00185DEA">
        <w:t>, Стороны, их аффилированные лица,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14:paraId="7F67CC07" w14:textId="4AFA63DD" w:rsidR="00185DEA" w:rsidRDefault="00185DEA" w:rsidP="002B378C">
      <w:pPr>
        <w:tabs>
          <w:tab w:val="left" w:pos="851"/>
          <w:tab w:val="left" w:pos="1333"/>
        </w:tabs>
        <w:ind w:firstLine="709"/>
        <w:jc w:val="both"/>
      </w:pPr>
      <w:r w:rsidRPr="00185DEA">
        <w:t xml:space="preserve">При исполнении своих обязательств по настоящему </w:t>
      </w:r>
      <w:r w:rsidR="00024E80">
        <w:t>Договору</w:t>
      </w:r>
      <w:r w:rsidRPr="00185DEA">
        <w:t xml:space="preserve">, Стороны, их аффилированные лица, работники не осуществляют действия, квалифицируемые применимым для целей настоящего </w:t>
      </w:r>
      <w:r w:rsidR="00024E80">
        <w:t>Договора</w:t>
      </w:r>
      <w:r w:rsidRPr="00185DEA">
        <w:t xml:space="preserve">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4C0B1663" w14:textId="77777777" w:rsidR="0001327B" w:rsidRPr="00185DEA" w:rsidRDefault="0001327B" w:rsidP="002B378C">
      <w:pPr>
        <w:tabs>
          <w:tab w:val="left" w:pos="851"/>
          <w:tab w:val="left" w:pos="1333"/>
        </w:tabs>
        <w:ind w:firstLine="709"/>
        <w:jc w:val="both"/>
      </w:pPr>
    </w:p>
    <w:p w14:paraId="6066B8E4" w14:textId="1B91F89B" w:rsidR="00224C49" w:rsidRPr="0033007F" w:rsidRDefault="000848D9" w:rsidP="0033007F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33007F">
        <w:rPr>
          <w:b/>
        </w:rPr>
        <w:t>Реквизиты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0848D9" w:rsidRPr="007B71D7" w14:paraId="40DFEEA2" w14:textId="77777777" w:rsidTr="0089562E">
        <w:trPr>
          <w:trHeight w:val="156"/>
        </w:trPr>
        <w:tc>
          <w:tcPr>
            <w:tcW w:w="4928" w:type="dxa"/>
          </w:tcPr>
          <w:p w14:paraId="5FCFF65E" w14:textId="736DCD65" w:rsidR="000848D9" w:rsidRPr="007B71D7" w:rsidRDefault="000626AE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</w:rPr>
            </w:pPr>
            <w:r>
              <w:rPr>
                <w:b/>
                <w:i/>
              </w:rPr>
              <w:t>Заказчик</w:t>
            </w:r>
            <w:r w:rsidR="000848D9" w:rsidRPr="007B71D7">
              <w:rPr>
                <w:b/>
                <w:i/>
              </w:rPr>
              <w:t>:</w:t>
            </w:r>
          </w:p>
        </w:tc>
        <w:tc>
          <w:tcPr>
            <w:tcW w:w="4819" w:type="dxa"/>
          </w:tcPr>
          <w:p w14:paraId="482B516F" w14:textId="77777777"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</w:rPr>
            </w:pPr>
            <w:r w:rsidRPr="007B71D7">
              <w:rPr>
                <w:b/>
                <w:i/>
                <w:color w:val="000000"/>
              </w:rPr>
              <w:t>Региональный оператор:</w:t>
            </w:r>
          </w:p>
        </w:tc>
      </w:tr>
      <w:tr w:rsidR="000848D9" w:rsidRPr="007B71D7" w14:paraId="19CE65CA" w14:textId="77777777" w:rsidTr="00F8477C">
        <w:trPr>
          <w:trHeight w:val="3737"/>
        </w:trPr>
        <w:tc>
          <w:tcPr>
            <w:tcW w:w="4928" w:type="dxa"/>
          </w:tcPr>
          <w:p w14:paraId="69D2987D" w14:textId="77777777" w:rsidR="000848D9" w:rsidRPr="007B71D7" w:rsidRDefault="003933B8" w:rsidP="002B378C">
            <w:pPr>
              <w:shd w:val="clear" w:color="auto" w:fill="FFFFFF"/>
            </w:pPr>
            <w:r w:rsidRPr="007B71D7">
              <w:t>Наименование</w:t>
            </w:r>
            <w:r w:rsidR="00FC4F16" w:rsidRPr="007B71D7">
              <w:t xml:space="preserve">: </w:t>
            </w:r>
            <w:r w:rsidR="002F422B" w:rsidRPr="007B71D7">
              <w:fldChar w:fldCharType="begin">
                <w:ffData>
                  <w:name w:val="Контр_НаименованиеПо"/>
                  <w:enabled/>
                  <w:calcOnExit w:val="0"/>
                  <w:textInput>
                    <w:default w:val="Полное наименование"/>
                  </w:textInput>
                </w:ffData>
              </w:fldChar>
            </w:r>
            <w:bookmarkStart w:id="3" w:name="Контр_НаименованиеПо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Полное наименование</w:t>
            </w:r>
            <w:r w:rsidR="002F422B" w:rsidRPr="007B71D7">
              <w:fldChar w:fldCharType="end"/>
            </w:r>
            <w:bookmarkEnd w:id="3"/>
          </w:p>
          <w:p w14:paraId="4F30D2DE" w14:textId="77777777" w:rsidR="00B04FD6" w:rsidRPr="007B71D7" w:rsidRDefault="000848D9" w:rsidP="002B378C">
            <w:pPr>
              <w:shd w:val="clear" w:color="auto" w:fill="FFFFFF"/>
            </w:pPr>
            <w:r w:rsidRPr="007B71D7">
              <w:t>Юридический адрес:</w:t>
            </w:r>
            <w:r w:rsidR="00FC4F16" w:rsidRPr="007B71D7">
              <w:t xml:space="preserve"> </w:t>
            </w:r>
            <w:r w:rsidR="002F422B" w:rsidRPr="007B71D7">
              <w:fldChar w:fldCharType="begin">
                <w:ffData>
                  <w:name w:val="Контр_ЮридическийАдр"/>
                  <w:enabled/>
                  <w:calcOnExit w:val="0"/>
                  <w:textInput>
                    <w:default w:val="ЮридическийАдресКонтрагента"/>
                  </w:textInput>
                </w:ffData>
              </w:fldChar>
            </w:r>
            <w:bookmarkStart w:id="4" w:name="Контр_ЮридическийАдр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ЮридическийАдресКонтрагента</w:t>
            </w:r>
            <w:r w:rsidR="002F422B" w:rsidRPr="007B71D7">
              <w:fldChar w:fldCharType="end"/>
            </w:r>
            <w:bookmarkEnd w:id="4"/>
            <w:r w:rsidRPr="007B71D7">
              <w:t xml:space="preserve"> </w:t>
            </w:r>
          </w:p>
          <w:p w14:paraId="1F16783A" w14:textId="77777777" w:rsidR="00DF3158" w:rsidRPr="007B71D7" w:rsidRDefault="00F87483" w:rsidP="002B378C">
            <w:pPr>
              <w:shd w:val="clear" w:color="auto" w:fill="FFFFFF"/>
            </w:pPr>
            <w:r w:rsidRPr="007B71D7">
              <w:t>Почтовый адрес:</w:t>
            </w:r>
            <w:r w:rsidR="00FC4F16" w:rsidRPr="007B71D7">
              <w:t xml:space="preserve"> </w:t>
            </w:r>
            <w:r w:rsidR="002F422B" w:rsidRPr="007B71D7">
              <w:fldChar w:fldCharType="begin">
                <w:ffData>
                  <w:name w:val="Контр_ПочтовыйАдресК"/>
                  <w:enabled/>
                  <w:calcOnExit w:val="0"/>
                  <w:textInput>
                    <w:default w:val="ПочтовыйАдресКонтрагента"/>
                  </w:textInput>
                </w:ffData>
              </w:fldChar>
            </w:r>
            <w:bookmarkStart w:id="5" w:name="Контр_ПочтовыйАдресК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ПочтовыйАдресКонтрагента</w:t>
            </w:r>
            <w:r w:rsidR="002F422B" w:rsidRPr="007B71D7">
              <w:fldChar w:fldCharType="end"/>
            </w:r>
            <w:bookmarkEnd w:id="5"/>
          </w:p>
          <w:p w14:paraId="3C0EF9ED" w14:textId="77777777"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ИНН /КПП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ИНН"/>
                  <w:enabled/>
                  <w:calcOnExit w:val="0"/>
                  <w:textInput>
                    <w:default w:val="ИНН"/>
                  </w:textInput>
                </w:ffData>
              </w:fldChar>
            </w:r>
            <w:bookmarkStart w:id="6" w:name="Контр_ИНН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ИНН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6"/>
            <w:r w:rsidR="00FC4F16" w:rsidRPr="007B71D7">
              <w:rPr>
                <w:rFonts w:eastAsiaTheme="minorHAnsi"/>
                <w:b/>
              </w:rPr>
              <w:t>/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КПП"/>
                  <w:enabled/>
                  <w:calcOnExit w:val="0"/>
                  <w:textInput>
                    <w:default w:val="КПП"/>
                  </w:textInput>
                </w:ffData>
              </w:fldChar>
            </w:r>
            <w:bookmarkStart w:id="7" w:name="Контр_КПП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КПП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7"/>
          </w:p>
          <w:p w14:paraId="2596BD0F" w14:textId="77777777"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ОГРН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Регистрационны"/>
                  <w:enabled/>
                  <w:calcOnExit w:val="0"/>
                  <w:textInput>
                    <w:default w:val="ОГРН, ОГРНИП, Рег. номер"/>
                  </w:textInput>
                </w:ffData>
              </w:fldChar>
            </w:r>
            <w:bookmarkStart w:id="8" w:name="Контр_Регистрационны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ОГРН, ОГРНИП, Рег. номер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8"/>
          </w:p>
          <w:p w14:paraId="22DFB8A0" w14:textId="77777777" w:rsidR="00DF3158" w:rsidRPr="007B71D7" w:rsidRDefault="000848D9" w:rsidP="002B378C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 xml:space="preserve">БИК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БИК"/>
                  <w:enabled/>
                  <w:calcOnExit w:val="0"/>
                  <w:textInput>
                    <w:default w:val="БИК"/>
                  </w:textInput>
                </w:ffData>
              </w:fldChar>
            </w:r>
            <w:bookmarkStart w:id="9" w:name="БИК"/>
            <w:r w:rsidR="005E706B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5E706B" w:rsidRPr="007B71D7">
              <w:rPr>
                <w:rFonts w:eastAsiaTheme="minorHAnsi"/>
              </w:rPr>
              <w:t>БИК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9"/>
          </w:p>
          <w:p w14:paraId="7BBA933C" w14:textId="77777777" w:rsidR="001B2B2E" w:rsidRPr="007B71D7" w:rsidRDefault="001B2B2E" w:rsidP="002B378C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>Р</w:t>
            </w:r>
            <w:r w:rsidR="000848D9" w:rsidRPr="007B71D7">
              <w:t>/с</w:t>
            </w:r>
            <w:r w:rsidR="00FC4F16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ОсновнойБанков"/>
                  <w:enabled/>
                  <w:calcOnExit w:val="0"/>
                  <w:textInput>
                    <w:default w:val="Основной банковский счет"/>
                  </w:textInput>
                </w:ffData>
              </w:fldChar>
            </w:r>
            <w:bookmarkStart w:id="10" w:name="Контр_ОсновнойБанков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Основной банковский счет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10"/>
          </w:p>
          <w:p w14:paraId="3FAF5F15" w14:textId="77777777" w:rsidR="003B7ADB" w:rsidRPr="007B71D7" w:rsidRDefault="00573658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Лицевой счет</w:t>
            </w:r>
            <w:r w:rsidR="005E706B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рСчет"/>
                  <w:enabled/>
                  <w:calcOnExit w:val="0"/>
                  <w:textInput>
                    <w:default w:val="КорСчет"/>
                  </w:textInput>
                </w:ffData>
              </w:fldChar>
            </w:r>
            <w:bookmarkStart w:id="11" w:name="КорСчет"/>
            <w:r w:rsidR="005E706B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5E706B" w:rsidRPr="007B71D7">
              <w:rPr>
                <w:rFonts w:eastAsiaTheme="minorHAnsi"/>
              </w:rPr>
              <w:t>КорСчет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11"/>
          </w:p>
          <w:p w14:paraId="45DF6CE3" w14:textId="77777777" w:rsidR="00DF3158" w:rsidRPr="007B71D7" w:rsidRDefault="000848D9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Тел:</w:t>
            </w:r>
            <w:r w:rsidR="00FC4F16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ТелефонКонтраг"/>
                  <w:enabled/>
                  <w:calcOnExit w:val="0"/>
                  <w:textInput>
                    <w:default w:val="ТелефонКонтрагента"/>
                  </w:textInput>
                </w:ffData>
              </w:fldChar>
            </w:r>
            <w:bookmarkStart w:id="12" w:name="Контр_ТелефонКонтраг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ТелефонКонтрагента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12"/>
            <w:r w:rsidRPr="007B71D7">
              <w:t xml:space="preserve"> </w:t>
            </w:r>
          </w:p>
          <w:p w14:paraId="27612C83" w14:textId="645725DE" w:rsidR="001B2B2E" w:rsidRPr="007B71D7" w:rsidRDefault="001B2B2E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 xml:space="preserve">Контактное лицо по </w:t>
            </w:r>
            <w:r w:rsidR="00024E80">
              <w:t>Договору</w:t>
            </w:r>
            <w:r w:rsidRPr="007B71D7">
              <w:t xml:space="preserve">: </w:t>
            </w:r>
          </w:p>
          <w:p w14:paraId="55F57495" w14:textId="77777777" w:rsidR="000848D9" w:rsidRPr="007B71D7" w:rsidRDefault="000848D9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proofErr w:type="spellStart"/>
            <w:r w:rsidRPr="007B71D7">
              <w:t>эл.почта</w:t>
            </w:r>
            <w:proofErr w:type="spellEnd"/>
            <w:r w:rsidRPr="007B71D7">
              <w:t>:</w:t>
            </w:r>
            <w:r w:rsidR="00ED00EE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EmailКонтраге3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bookmarkStart w:id="13" w:name="Контр_EmailКонтраге3"/>
            <w:r w:rsidR="00ED00EE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ED00EE" w:rsidRPr="007B71D7">
              <w:rPr>
                <w:rFonts w:eastAsiaTheme="minorHAnsi"/>
                <w:noProof/>
              </w:rPr>
              <w:t>Email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13"/>
          </w:p>
          <w:p w14:paraId="44864D8C" w14:textId="77777777"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14:paraId="6F59D065" w14:textId="77777777" w:rsidR="00F8477C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14:paraId="20FF3AC3" w14:textId="77777777" w:rsidR="004112EC" w:rsidRDefault="004112E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14:paraId="7A7E0D73" w14:textId="77777777" w:rsidR="004112EC" w:rsidRDefault="004112E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14:paraId="639C990B" w14:textId="3A150670" w:rsidR="00F8477C" w:rsidRPr="007B71D7" w:rsidRDefault="000626AE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>
              <w:t>Заказчик</w:t>
            </w:r>
          </w:p>
          <w:p w14:paraId="09A819A2" w14:textId="77777777" w:rsidR="00F8477C" w:rsidRPr="007B71D7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14:paraId="10EC1F24" w14:textId="77777777" w:rsidR="007658FC" w:rsidRPr="007B71D7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>_________________/</w:t>
            </w:r>
            <w:r w:rsidRPr="00990231">
              <w:fldChar w:fldCharType="begin">
                <w:ffData>
                  <w:name w:val="ЛицоКонтр_Сокр"/>
                  <w:enabled/>
                  <w:calcOnExit w:val="0"/>
                  <w:textInput>
                    <w:default w:val="ЛицоКонтр_Сокр"/>
                  </w:textInput>
                </w:ffData>
              </w:fldChar>
            </w:r>
            <w:bookmarkStart w:id="14" w:name="ЛицоКонтр_Сокр"/>
            <w:r w:rsidRPr="00990231">
              <w:instrText xml:space="preserve"> FORMTEXT </w:instrText>
            </w:r>
            <w:r w:rsidRPr="00990231">
              <w:fldChar w:fldCharType="separate"/>
            </w:r>
            <w:r w:rsidRPr="00990231">
              <w:t>ЛицоКонтр_Сокр</w:t>
            </w:r>
            <w:r w:rsidRPr="00990231">
              <w:fldChar w:fldCharType="end"/>
            </w:r>
            <w:bookmarkEnd w:id="14"/>
            <w:r w:rsidRPr="007B71D7">
              <w:t>/</w:t>
            </w:r>
          </w:p>
          <w:p w14:paraId="4D735FE6" w14:textId="77777777" w:rsidR="007606DC" w:rsidRDefault="007606D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14:paraId="5E32E0C1" w14:textId="77777777" w:rsidR="00052A67" w:rsidRPr="007B71D7" w:rsidRDefault="00052A67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</w:tc>
        <w:tc>
          <w:tcPr>
            <w:tcW w:w="4819" w:type="dxa"/>
          </w:tcPr>
          <w:p w14:paraId="7C13653F" w14:textId="77777777" w:rsidR="009D3144" w:rsidRPr="009D3144" w:rsidRDefault="009D3144" w:rsidP="009D3144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9D31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ООО «Центр коммунального сервиса»</w:t>
            </w:r>
          </w:p>
          <w:p w14:paraId="58D5E713" w14:textId="77777777" w:rsidR="004112EC" w:rsidRPr="004112EC" w:rsidRDefault="004112EC" w:rsidP="004112E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4112EC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</w:t>
            </w:r>
          </w:p>
          <w:p w14:paraId="210EB040" w14:textId="77777777" w:rsidR="004112EC" w:rsidRPr="004112EC" w:rsidRDefault="004112EC" w:rsidP="004112E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4112EC">
              <w:rPr>
                <w:rFonts w:ascii="Times New Roman" w:hAnsi="Times New Roman" w:cs="Times New Roman"/>
                <w:sz w:val="22"/>
                <w:szCs w:val="22"/>
              </w:rPr>
              <w:t>454091, г. Челябинск, ул. Маркса, д. 38, оф. 201</w:t>
            </w:r>
          </w:p>
          <w:p w14:paraId="4B8C53C0" w14:textId="77777777" w:rsidR="004112EC" w:rsidRPr="004112EC" w:rsidRDefault="004112EC" w:rsidP="004112E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4112EC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  <w:p w14:paraId="6175D80C" w14:textId="77777777" w:rsidR="004112EC" w:rsidRPr="004112EC" w:rsidRDefault="004112EC" w:rsidP="004112E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_GoBack"/>
            <w:r w:rsidRPr="004112EC">
              <w:rPr>
                <w:rFonts w:ascii="Times New Roman" w:hAnsi="Times New Roman" w:cs="Times New Roman"/>
                <w:sz w:val="22"/>
                <w:szCs w:val="22"/>
              </w:rPr>
              <w:t>456300, г. Миасс, ул. Романенко, д. 50 А, оф. 101</w:t>
            </w:r>
          </w:p>
          <w:p w14:paraId="00EE2266" w14:textId="77777777" w:rsidR="004112EC" w:rsidRPr="004112EC" w:rsidRDefault="004112EC" w:rsidP="004112E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4112EC">
              <w:rPr>
                <w:rFonts w:ascii="Times New Roman" w:hAnsi="Times New Roman" w:cs="Times New Roman"/>
                <w:sz w:val="22"/>
                <w:szCs w:val="22"/>
              </w:rPr>
              <w:t>ИНН 7456027298/КПП 745301001</w:t>
            </w:r>
          </w:p>
          <w:p w14:paraId="4AAA54F5" w14:textId="1572050C" w:rsidR="004112EC" w:rsidRPr="004112EC" w:rsidRDefault="004112EC" w:rsidP="004112E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4112EC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="005450DE" w:rsidRPr="005450DE">
              <w:rPr>
                <w:rFonts w:ascii="Times New Roman" w:hAnsi="Times New Roman" w:cs="Times New Roman"/>
                <w:sz w:val="22"/>
                <w:szCs w:val="22"/>
              </w:rPr>
              <w:t>044525187</w:t>
            </w:r>
          </w:p>
          <w:p w14:paraId="038A13CD" w14:textId="77777777" w:rsidR="004112EC" w:rsidRPr="004112EC" w:rsidRDefault="004112EC" w:rsidP="004112E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4112EC">
              <w:rPr>
                <w:rFonts w:ascii="Times New Roman" w:hAnsi="Times New Roman" w:cs="Times New Roman"/>
                <w:sz w:val="22"/>
                <w:szCs w:val="22"/>
              </w:rPr>
              <w:t>ОКПО 36899476</w:t>
            </w:r>
          </w:p>
          <w:p w14:paraId="6326416A" w14:textId="77777777" w:rsidR="004112EC" w:rsidRPr="004112EC" w:rsidRDefault="004112EC" w:rsidP="004112E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4112EC">
              <w:rPr>
                <w:rFonts w:ascii="Times New Roman" w:hAnsi="Times New Roman" w:cs="Times New Roman"/>
                <w:sz w:val="22"/>
                <w:szCs w:val="22"/>
              </w:rPr>
              <w:t>ОГРН 1157456004683</w:t>
            </w:r>
          </w:p>
          <w:p w14:paraId="1A6A2718" w14:textId="77777777" w:rsidR="005450DE" w:rsidRPr="005450DE" w:rsidRDefault="005450DE" w:rsidP="005450DE">
            <w:pPr>
              <w:jc w:val="both"/>
              <w:rPr>
                <w:rFonts w:eastAsia="Arial Unicode MS"/>
                <w:color w:val="000000"/>
                <w:lang w:eastAsia="ru-RU" w:bidi="ru-RU"/>
              </w:rPr>
            </w:pPr>
            <w:r w:rsidRPr="005450DE">
              <w:rPr>
                <w:rFonts w:eastAsia="Arial Unicode MS"/>
                <w:color w:val="000000"/>
                <w:lang w:eastAsia="ru-RU" w:bidi="ru-RU"/>
              </w:rPr>
              <w:t xml:space="preserve">р/с 40702810209800000595 в филиале банка ВТБ (ПАО) г. Москва </w:t>
            </w:r>
          </w:p>
          <w:p w14:paraId="754262E5" w14:textId="756A7877" w:rsidR="004112EC" w:rsidRPr="004112EC" w:rsidRDefault="005450DE" w:rsidP="005450DE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5450DE">
              <w:rPr>
                <w:rFonts w:ascii="Times New Roman" w:hAnsi="Times New Roman" w:cs="Times New Roman"/>
                <w:sz w:val="22"/>
                <w:szCs w:val="22"/>
              </w:rPr>
              <w:t>к/с 30101810700000000187</w:t>
            </w:r>
          </w:p>
          <w:p w14:paraId="0ED8EFBE" w14:textId="77777777" w:rsidR="004112EC" w:rsidRPr="004112EC" w:rsidRDefault="004112EC" w:rsidP="004112E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12EC">
              <w:rPr>
                <w:rFonts w:ascii="Times New Roman" w:hAnsi="Times New Roman" w:cs="Times New Roman"/>
                <w:sz w:val="22"/>
                <w:szCs w:val="22"/>
              </w:rPr>
              <w:t>Эл.почта</w:t>
            </w:r>
            <w:proofErr w:type="spellEnd"/>
            <w:r w:rsidRPr="004112EC">
              <w:rPr>
                <w:rFonts w:ascii="Times New Roman" w:hAnsi="Times New Roman" w:cs="Times New Roman"/>
                <w:sz w:val="22"/>
                <w:szCs w:val="22"/>
              </w:rPr>
              <w:t>: info@cks174</w:t>
            </w:r>
            <w:bookmarkEnd w:id="15"/>
            <w:r w:rsidRPr="004112EC">
              <w:rPr>
                <w:rFonts w:ascii="Times New Roman" w:hAnsi="Times New Roman" w:cs="Times New Roman"/>
                <w:sz w:val="22"/>
                <w:szCs w:val="22"/>
              </w:rPr>
              <w:t>.ru</w:t>
            </w:r>
          </w:p>
          <w:p w14:paraId="3940CDB4" w14:textId="77777777" w:rsidR="004112EC" w:rsidRDefault="004112EC" w:rsidP="004112EC">
            <w:pPr>
              <w:autoSpaceDE w:val="0"/>
              <w:snapToGrid w:val="0"/>
              <w:jc w:val="both"/>
            </w:pPr>
            <w:r w:rsidRPr="004112EC">
              <w:t>Тел: +7 (3513) 26-40-90</w:t>
            </w:r>
          </w:p>
          <w:p w14:paraId="16B184D5" w14:textId="0620523A" w:rsidR="00F8477C" w:rsidRDefault="00F8477C" w:rsidP="004112EC">
            <w:pPr>
              <w:autoSpaceDE w:val="0"/>
              <w:snapToGrid w:val="0"/>
              <w:jc w:val="both"/>
            </w:pPr>
            <w:r w:rsidRPr="007B71D7">
              <w:t>Региональный оператор:</w:t>
            </w:r>
          </w:p>
          <w:p w14:paraId="33418E5C" w14:textId="77777777" w:rsidR="00F8477C" w:rsidRPr="007B71D7" w:rsidRDefault="00F8477C" w:rsidP="002B378C">
            <w:pPr>
              <w:autoSpaceDE w:val="0"/>
              <w:snapToGrid w:val="0"/>
              <w:jc w:val="both"/>
            </w:pPr>
          </w:p>
          <w:p w14:paraId="74FF34FD" w14:textId="77777777" w:rsidR="00741AED" w:rsidRPr="007B71D7" w:rsidRDefault="00F8477C" w:rsidP="002B378C">
            <w:pPr>
              <w:autoSpaceDE w:val="0"/>
              <w:snapToGrid w:val="0"/>
              <w:jc w:val="both"/>
            </w:pPr>
            <w:r w:rsidRPr="007B71D7">
              <w:t>____________________ /</w:t>
            </w:r>
            <w:r w:rsidRPr="00990231">
              <w:fldChar w:fldCharType="begin">
                <w:ffData>
                  <w:name w:val="Лицо_Сокр"/>
                  <w:enabled/>
                  <w:calcOnExit w:val="0"/>
                  <w:textInput>
                    <w:default w:val="Лицо_Сокр"/>
                  </w:textInput>
                </w:ffData>
              </w:fldChar>
            </w:r>
            <w:bookmarkStart w:id="16" w:name="Лицо_Сокр"/>
            <w:r w:rsidRPr="00990231">
              <w:instrText xml:space="preserve"> FORMTEXT </w:instrText>
            </w:r>
            <w:r w:rsidRPr="00990231">
              <w:fldChar w:fldCharType="separate"/>
            </w:r>
            <w:r w:rsidRPr="00990231">
              <w:t>Лицо_Сокр</w:t>
            </w:r>
            <w:r w:rsidRPr="00990231">
              <w:fldChar w:fldCharType="end"/>
            </w:r>
            <w:bookmarkEnd w:id="16"/>
          </w:p>
          <w:p w14:paraId="7DA0B861" w14:textId="77777777" w:rsidR="00052A67" w:rsidRPr="007B71D7" w:rsidRDefault="00052A67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</w:rPr>
            </w:pPr>
          </w:p>
        </w:tc>
      </w:tr>
    </w:tbl>
    <w:p w14:paraId="27B254B7" w14:textId="77777777" w:rsidR="00920BC7" w:rsidRPr="00920BC7" w:rsidRDefault="00920BC7" w:rsidP="00920BC7"/>
    <w:p w14:paraId="5CB8C976" w14:textId="3EBFBEFA" w:rsidR="0068442C" w:rsidRDefault="00D4097F" w:rsidP="00FF33A5">
      <w:pPr>
        <w:pageBreakBefore/>
        <w:widowControl/>
        <w:tabs>
          <w:tab w:val="left" w:pos="425"/>
          <w:tab w:val="left" w:pos="567"/>
        </w:tabs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  <w:r w:rsidR="00920BC7">
        <w:rPr>
          <w:rFonts w:eastAsia="Times New Roman"/>
        </w:rPr>
        <w:t>Пр</w:t>
      </w:r>
      <w:r w:rsidR="0068442C">
        <w:rPr>
          <w:rFonts w:eastAsia="Times New Roman"/>
        </w:rPr>
        <w:t xml:space="preserve">иложение № 1 к </w:t>
      </w:r>
      <w:r w:rsidR="00024E80">
        <w:rPr>
          <w:rFonts w:eastAsia="Times New Roman"/>
        </w:rPr>
        <w:t>Договору</w:t>
      </w:r>
      <w:r w:rsidR="0068442C">
        <w:rPr>
          <w:rFonts w:eastAsia="Times New Roman"/>
        </w:rPr>
        <w:t xml:space="preserve"> №</w:t>
      </w:r>
      <w:r w:rsidR="00FF33A5">
        <w:rPr>
          <w:rFonts w:eastAsia="Times New Roman"/>
        </w:rPr>
        <w:t xml:space="preserve"> ___</w:t>
      </w:r>
      <w:proofErr w:type="gramStart"/>
      <w:r w:rsidR="00FF33A5">
        <w:rPr>
          <w:rFonts w:eastAsia="Times New Roman"/>
        </w:rPr>
        <w:t xml:space="preserve">_ </w:t>
      </w:r>
      <w:r w:rsidR="0068442C">
        <w:rPr>
          <w:rFonts w:eastAsia="Times New Roman"/>
        </w:rPr>
        <w:t xml:space="preserve"> от</w:t>
      </w:r>
      <w:proofErr w:type="gramEnd"/>
      <w:r w:rsidR="00FF33A5">
        <w:rPr>
          <w:rFonts w:eastAsia="Times New Roman"/>
        </w:rPr>
        <w:t xml:space="preserve"> «____» ______</w:t>
      </w:r>
      <w:r w:rsidR="005450DE">
        <w:rPr>
          <w:rFonts w:eastAsia="Times New Roman"/>
        </w:rPr>
        <w:t>2020</w:t>
      </w:r>
      <w:r w:rsidR="00FF33A5">
        <w:rPr>
          <w:rFonts w:eastAsia="Times New Roman"/>
        </w:rPr>
        <w:t xml:space="preserve"> г.</w:t>
      </w:r>
      <w:r w:rsidR="0068442C">
        <w:rPr>
          <w:rFonts w:eastAsia="Times New Roman"/>
        </w:rPr>
        <w:t xml:space="preserve"> </w:t>
      </w:r>
      <w:r w:rsidR="0068442C">
        <w:rPr>
          <w:rFonts w:eastAsia="Times New Roman"/>
        </w:rPr>
        <w:fldChar w:fldCharType="begin">
          <w:ffData>
            <w:name w:val="ДатаРегистрации1"/>
            <w:enabled/>
            <w:calcOnExit w:val="0"/>
            <w:textInput>
              <w:default w:val="Дата регистрации1"/>
            </w:textInput>
          </w:ffData>
        </w:fldChar>
      </w:r>
      <w:r w:rsidR="0068442C">
        <w:rPr>
          <w:rFonts w:eastAsia="Times New Roman"/>
        </w:rPr>
        <w:instrText xml:space="preserve"> FORMTEXT </w:instrText>
      </w:r>
      <w:r w:rsidR="0068442C">
        <w:rPr>
          <w:rFonts w:eastAsia="Times New Roman"/>
        </w:rPr>
      </w:r>
      <w:r w:rsidR="0068442C">
        <w:rPr>
          <w:rFonts w:eastAsia="Times New Roman"/>
        </w:rPr>
        <w:fldChar w:fldCharType="separate"/>
      </w:r>
      <w:r w:rsidR="0068442C">
        <w:rPr>
          <w:rFonts w:eastAsia="Times New Roman"/>
          <w:noProof/>
        </w:rPr>
        <w:t>⁠</w:t>
      </w:r>
      <w:r w:rsidR="0068442C">
        <w:rPr>
          <w:rFonts w:eastAsia="Times New Roman"/>
        </w:rPr>
        <w:fldChar w:fldCharType="end"/>
      </w:r>
      <w:r w:rsidR="0068442C">
        <w:rPr>
          <w:rFonts w:eastAsia="Times New Roman"/>
        </w:rPr>
        <w:t xml:space="preserve"> </w:t>
      </w:r>
    </w:p>
    <w:p w14:paraId="38159EB7" w14:textId="77777777" w:rsidR="0068442C" w:rsidRDefault="0068442C" w:rsidP="0068442C">
      <w:pPr>
        <w:widowControl/>
        <w:ind w:firstLine="709"/>
        <w:jc w:val="right"/>
        <w:rPr>
          <w:rFonts w:eastAsia="Times New Roman"/>
        </w:rPr>
      </w:pPr>
    </w:p>
    <w:p w14:paraId="3076AD12" w14:textId="77777777" w:rsidR="0068442C" w:rsidRDefault="0068442C" w:rsidP="0068442C">
      <w:pPr>
        <w:widowControl/>
        <w:ind w:firstLine="709"/>
        <w:jc w:val="right"/>
        <w:rPr>
          <w:rFonts w:eastAsia="Times New Roman"/>
          <w:b/>
        </w:rPr>
      </w:pPr>
    </w:p>
    <w:p w14:paraId="53DA562B" w14:textId="5790A647" w:rsidR="0068442C" w:rsidRDefault="0033007F" w:rsidP="0068442C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О</w:t>
      </w:r>
      <w:r w:rsidR="0068442C">
        <w:rPr>
          <w:rFonts w:eastAsia="Times New Roman"/>
          <w:b/>
        </w:rPr>
        <w:t>бъем и места накопления отходов</w:t>
      </w:r>
    </w:p>
    <w:p w14:paraId="7A288629" w14:textId="77777777" w:rsidR="0068442C" w:rsidRDefault="0068442C" w:rsidP="0068442C">
      <w:pPr>
        <w:rPr>
          <w:rFonts w:eastAsia="Times New Roman"/>
        </w:rPr>
      </w:pPr>
    </w:p>
    <w:p w14:paraId="7FAFCB3A" w14:textId="77777777" w:rsidR="0068442C" w:rsidRDefault="0068442C" w:rsidP="0068442C">
      <w:pPr>
        <w:tabs>
          <w:tab w:val="left" w:pos="5520"/>
        </w:tabs>
        <w:rPr>
          <w:rFonts w:eastAsia="Times New Roman"/>
        </w:rPr>
      </w:pPr>
    </w:p>
    <w:p w14:paraId="1614657C" w14:textId="77777777" w:rsidR="0068442C" w:rsidRDefault="0068442C" w:rsidP="0068442C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1ЖФ_АБtbl"/>
            <w:enabled/>
            <w:calcOnExit w:val="0"/>
            <w:textInput>
              <w:default w:val="Приложение1ЖФ_АБtbl"/>
            </w:textInput>
          </w:ffData>
        </w:fldChar>
      </w:r>
      <w:bookmarkStart w:id="17" w:name="Приложение1ЖФ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⁠</w:t>
      </w:r>
      <w:r>
        <w:rPr>
          <w:rFonts w:eastAsia="Times New Roman"/>
        </w:rPr>
        <w:fldChar w:fldCharType="end"/>
      </w:r>
      <w:bookmarkEnd w:id="17"/>
    </w:p>
    <w:p w14:paraId="278611CD" w14:textId="77777777" w:rsidR="0068442C" w:rsidRDefault="0068442C" w:rsidP="0068442C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1СК_АБtbl"/>
            <w:enabled/>
            <w:calcOnExit w:val="0"/>
            <w:textInput>
              <w:default w:val="Приложение1СК_АБtbl"/>
            </w:textInput>
          </w:ffData>
        </w:fldChar>
      </w:r>
      <w:bookmarkStart w:id="18" w:name="Приложение1СК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⁠</w:t>
      </w:r>
      <w:r>
        <w:rPr>
          <w:rFonts w:eastAsia="Times New Roman"/>
        </w:rPr>
        <w:fldChar w:fldCharType="end"/>
      </w:r>
      <w:bookmarkEnd w:id="18"/>
    </w:p>
    <w:tbl>
      <w:tblPr>
        <w:tblW w:w="0" w:type="auto"/>
        <w:tblLook w:val="04A0" w:firstRow="1" w:lastRow="0" w:firstColumn="1" w:lastColumn="0" w:noHBand="0" w:noVBand="1"/>
      </w:tblPr>
      <w:tblGrid>
        <w:gridCol w:w="660"/>
        <w:gridCol w:w="4699"/>
        <w:gridCol w:w="1804"/>
        <w:gridCol w:w="2738"/>
      </w:tblGrid>
      <w:tr w:rsidR="0033007F" w14:paraId="13867861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5B173" w14:textId="77777777" w:rsidR="0033007F" w:rsidRDefault="0033007F" w:rsidP="00FD0B6F">
            <w:pPr>
              <w:jc w:val="center"/>
            </w:pPr>
            <w: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569A9" w14:textId="77777777" w:rsidR="0033007F" w:rsidRDefault="0033007F" w:rsidP="00FD0B6F">
            <w:pPr>
              <w:jc w:val="center"/>
            </w:pPr>
            <w:r>
              <w:t>Наименование объекта (адрес осуществления деятельности Потребителя)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34CE9" w14:textId="77777777" w:rsidR="0033007F" w:rsidRDefault="0033007F" w:rsidP="00FD0B6F">
            <w:pPr>
              <w:jc w:val="center"/>
            </w:pPr>
            <w:r>
              <w:t>Месяц оказания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A82A7" w14:textId="02E88B4C" w:rsidR="0033007F" w:rsidRDefault="0033007F" w:rsidP="002F0D16">
            <w:pPr>
              <w:jc w:val="center"/>
            </w:pPr>
            <w:r>
              <w:t xml:space="preserve">Объем принимаемого мусора,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</w:tr>
      <w:tr w:rsidR="0033007F" w14:paraId="79EF6637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4DA7C" w14:textId="77777777" w:rsidR="0033007F" w:rsidRDefault="0033007F" w:rsidP="00FD0B6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E9832" w14:textId="06500E4B" w:rsidR="0033007F" w:rsidRDefault="0033007F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18524" w14:textId="15E4D1C4" w:rsidR="0033007F" w:rsidRDefault="0033007F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D7AC9" w14:textId="2DF11CA6" w:rsidR="0033007F" w:rsidRDefault="0033007F" w:rsidP="00FD0B6F">
            <w:pPr>
              <w:jc w:val="center"/>
            </w:pPr>
          </w:p>
        </w:tc>
      </w:tr>
    </w:tbl>
    <w:p w14:paraId="4FCF6D45" w14:textId="639FCF26" w:rsidR="0068442C" w:rsidRDefault="0068442C" w:rsidP="002B378C">
      <w:pPr>
        <w:widowControl/>
        <w:autoSpaceDE w:val="0"/>
        <w:autoSpaceDN w:val="0"/>
        <w:adjustRightInd w:val="0"/>
        <w:ind w:firstLine="709"/>
        <w:outlineLvl w:val="0"/>
      </w:pPr>
    </w:p>
    <w:p w14:paraId="04DAD1E7" w14:textId="03B4ADF0" w:rsidR="0068442C" w:rsidRDefault="0068442C" w:rsidP="002B378C">
      <w:pPr>
        <w:widowControl/>
        <w:autoSpaceDE w:val="0"/>
        <w:autoSpaceDN w:val="0"/>
        <w:adjustRightInd w:val="0"/>
        <w:ind w:firstLine="709"/>
        <w:outlineLvl w:val="0"/>
      </w:pPr>
    </w:p>
    <w:p w14:paraId="45817ABF" w14:textId="134ED1D3" w:rsidR="0068442C" w:rsidRDefault="0068442C" w:rsidP="002B378C">
      <w:pPr>
        <w:widowControl/>
        <w:autoSpaceDE w:val="0"/>
        <w:autoSpaceDN w:val="0"/>
        <w:adjustRightInd w:val="0"/>
        <w:ind w:firstLine="709"/>
        <w:outlineLvl w:val="0"/>
      </w:pPr>
    </w:p>
    <w:p w14:paraId="51D4365C" w14:textId="553655CA" w:rsidR="0068442C" w:rsidRDefault="0068442C" w:rsidP="002B378C">
      <w:pPr>
        <w:widowControl/>
        <w:autoSpaceDE w:val="0"/>
        <w:autoSpaceDN w:val="0"/>
        <w:adjustRightInd w:val="0"/>
        <w:ind w:firstLine="709"/>
        <w:outlineLvl w:val="0"/>
      </w:pPr>
    </w:p>
    <w:p w14:paraId="2BAE009E" w14:textId="66879B83" w:rsidR="0068442C" w:rsidRDefault="002F0D16" w:rsidP="00FF33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Times New Roman"/>
        </w:rPr>
      </w:pPr>
      <w:bookmarkStart w:id="19" w:name="4f1mdlm" w:colFirst="0" w:colLast="0"/>
      <w:bookmarkStart w:id="20" w:name="2u6wntf" w:colFirst="0" w:colLast="0"/>
      <w:bookmarkEnd w:id="19"/>
      <w:bookmarkEnd w:id="20"/>
      <w:r>
        <w:rPr>
          <w:rFonts w:eastAsia="Times New Roman"/>
        </w:rPr>
        <w:t xml:space="preserve"> </w:t>
      </w:r>
      <w:bookmarkStart w:id="21" w:name="2grqrue" w:colFirst="0" w:colLast="0"/>
      <w:bookmarkStart w:id="22" w:name="vx1227" w:colFirst="0" w:colLast="0"/>
      <w:bookmarkEnd w:id="21"/>
      <w:bookmarkEnd w:id="22"/>
    </w:p>
    <w:p w14:paraId="4D5A84D7" w14:textId="77777777" w:rsidR="0068442C" w:rsidRDefault="0068442C" w:rsidP="0068442C">
      <w:pPr>
        <w:widowControl/>
        <w:ind w:firstLine="709"/>
        <w:jc w:val="center"/>
        <w:rPr>
          <w:rFonts w:eastAsia="Times New Roman"/>
        </w:rPr>
      </w:pPr>
    </w:p>
    <w:p w14:paraId="24A704F9" w14:textId="77777777" w:rsidR="0068442C" w:rsidRDefault="0068442C" w:rsidP="0068442C">
      <w:pPr>
        <w:widowControl/>
        <w:ind w:firstLine="709"/>
        <w:jc w:val="center"/>
        <w:rPr>
          <w:rFonts w:eastAsia="Times New Roman"/>
        </w:rPr>
      </w:pPr>
    </w:p>
    <w:p w14:paraId="36768845" w14:textId="5DFC0F51" w:rsidR="0068442C" w:rsidRDefault="0068442C" w:rsidP="0068442C">
      <w:pPr>
        <w:widowControl/>
        <w:ind w:firstLine="709"/>
        <w:jc w:val="center"/>
        <w:rPr>
          <w:rFonts w:eastAsia="Times New Roman"/>
          <w:b/>
        </w:rPr>
      </w:pPr>
    </w:p>
    <w:p w14:paraId="7C56814D" w14:textId="77777777" w:rsidR="0068442C" w:rsidRDefault="0068442C" w:rsidP="0068442C">
      <w:pPr>
        <w:tabs>
          <w:tab w:val="left" w:pos="5520"/>
        </w:tabs>
        <w:rPr>
          <w:rFonts w:eastAsia="Times New Roman"/>
        </w:rPr>
      </w:pPr>
    </w:p>
    <w:p w14:paraId="1DAB56B1" w14:textId="77777777" w:rsidR="0068442C" w:rsidRDefault="0068442C" w:rsidP="0068442C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2ЖФ_АБtbl"/>
            <w:enabled/>
            <w:calcOnExit w:val="0"/>
            <w:textInput>
              <w:default w:val="Приложение2ЖФ_АБtbl"/>
            </w:textInput>
          </w:ffData>
        </w:fldChar>
      </w:r>
      <w:bookmarkStart w:id="23" w:name="Приложение2ЖФ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⁠</w:t>
      </w:r>
      <w:r>
        <w:rPr>
          <w:rFonts w:eastAsia="Times New Roman"/>
        </w:rPr>
        <w:fldChar w:fldCharType="end"/>
      </w:r>
      <w:bookmarkEnd w:id="23"/>
    </w:p>
    <w:p w14:paraId="5129978C" w14:textId="77777777" w:rsidR="0068442C" w:rsidRDefault="0068442C" w:rsidP="0068442C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2СК_АБtbl"/>
            <w:enabled/>
            <w:calcOnExit w:val="0"/>
            <w:textInput>
              <w:default w:val="Приложение2СК_АБtbl"/>
            </w:textInput>
          </w:ffData>
        </w:fldChar>
      </w:r>
      <w:bookmarkStart w:id="24" w:name="Приложение2СК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⁠</w:t>
      </w:r>
      <w:r>
        <w:rPr>
          <w:rFonts w:eastAsia="Times New Roman"/>
        </w:rPr>
        <w:fldChar w:fldCharType="end"/>
      </w:r>
      <w:bookmarkEnd w:id="24"/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222"/>
      </w:tblGrid>
      <w:tr w:rsidR="0068442C" w14:paraId="10C436B2" w14:textId="77777777" w:rsidTr="00FF33A5">
        <w:tc>
          <w:tcPr>
            <w:tcW w:w="0" w:type="auto"/>
          </w:tcPr>
          <w:p w14:paraId="16D1FC2E" w14:textId="77AA94ED" w:rsidR="0068442C" w:rsidRDefault="0068442C" w:rsidP="002F0D16">
            <w:pPr>
              <w:jc w:val="center"/>
            </w:pPr>
            <w:r>
              <w:t xml:space="preserve"> </w:t>
            </w:r>
          </w:p>
        </w:tc>
      </w:tr>
    </w:tbl>
    <w:p w14:paraId="031CBA2C" w14:textId="77777777" w:rsidR="0068442C" w:rsidRDefault="0068442C" w:rsidP="00EB45E1">
      <w:pPr>
        <w:widowControl/>
        <w:tabs>
          <w:tab w:val="left" w:pos="425"/>
          <w:tab w:val="left" w:pos="567"/>
          <w:tab w:val="left" w:pos="2694"/>
        </w:tabs>
        <w:ind w:firstLine="709"/>
        <w:rPr>
          <w:rFonts w:eastAsia="Times New Roman"/>
        </w:rPr>
      </w:pPr>
    </w:p>
    <w:p w14:paraId="04D4B9B1" w14:textId="77777777" w:rsidR="0068442C" w:rsidRDefault="0068442C" w:rsidP="002B378C">
      <w:pPr>
        <w:widowControl/>
        <w:autoSpaceDE w:val="0"/>
        <w:autoSpaceDN w:val="0"/>
        <w:adjustRightInd w:val="0"/>
        <w:ind w:firstLine="709"/>
        <w:outlineLvl w:val="0"/>
      </w:pPr>
    </w:p>
    <w:p w14:paraId="4F1F5B53" w14:textId="00FF60F0" w:rsidR="0068442C" w:rsidRDefault="0068442C" w:rsidP="002B378C">
      <w:pPr>
        <w:widowControl/>
        <w:autoSpaceDE w:val="0"/>
        <w:autoSpaceDN w:val="0"/>
        <w:adjustRightInd w:val="0"/>
        <w:ind w:firstLine="709"/>
        <w:outlineLvl w:val="0"/>
      </w:pPr>
    </w:p>
    <w:p w14:paraId="02B40D15" w14:textId="5066958D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A84218A" w14:textId="0A07510D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5BD0FC0" w14:textId="51122326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3FDB3FF2" w14:textId="59310A45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4963CD5C" w14:textId="14CA2987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AA7D11F" w14:textId="030E6B21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B3094CC" w14:textId="71C93EB5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077AC79" w14:textId="1A208E94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6E0A7777" w14:textId="2295F6CF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3ED02522" w14:textId="09FA04C0" w:rsidR="00EB45E1" w:rsidRDefault="00EB45E1" w:rsidP="00FF33A5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Приложение № </w:t>
      </w:r>
      <w:r w:rsidR="00FF33A5">
        <w:rPr>
          <w:rFonts w:eastAsia="Times New Roman"/>
        </w:rPr>
        <w:t xml:space="preserve">2 </w:t>
      </w:r>
      <w:r>
        <w:rPr>
          <w:rFonts w:eastAsia="Times New Roman"/>
        </w:rPr>
        <w:t xml:space="preserve">к </w:t>
      </w:r>
      <w:r w:rsidR="00024E80">
        <w:rPr>
          <w:rFonts w:eastAsia="Times New Roman"/>
        </w:rPr>
        <w:t>Договору</w:t>
      </w:r>
      <w:r>
        <w:rPr>
          <w:rFonts w:eastAsia="Times New Roman"/>
        </w:rPr>
        <w:t xml:space="preserve"> №</w:t>
      </w:r>
      <w:r w:rsidR="00FF33A5">
        <w:rPr>
          <w:rFonts w:eastAsia="Times New Roman"/>
        </w:rPr>
        <w:t xml:space="preserve"> ____ от «____» ________</w:t>
      </w:r>
      <w:r w:rsidR="005450DE">
        <w:rPr>
          <w:rFonts w:eastAsia="Times New Roman"/>
        </w:rPr>
        <w:t>2020</w:t>
      </w:r>
      <w:r w:rsidR="00FF33A5">
        <w:rPr>
          <w:rFonts w:eastAsia="Times New Roman"/>
        </w:rPr>
        <w:t xml:space="preserve"> г.</w:t>
      </w:r>
      <w:r>
        <w:rPr>
          <w:rFonts w:eastAsia="Times New Roman"/>
          <w:b/>
        </w:rPr>
        <w:t xml:space="preserve"> </w:t>
      </w:r>
    </w:p>
    <w:p w14:paraId="522D612B" w14:textId="77777777" w:rsidR="00EB45E1" w:rsidRDefault="00EB45E1" w:rsidP="00EB45E1">
      <w:pPr>
        <w:widowControl/>
        <w:ind w:firstLine="709"/>
        <w:jc w:val="right"/>
        <w:rPr>
          <w:rFonts w:eastAsia="Times New Roman"/>
        </w:rPr>
      </w:pPr>
    </w:p>
    <w:p w14:paraId="31F583F7" w14:textId="77777777" w:rsidR="00EB45E1" w:rsidRDefault="00EB45E1" w:rsidP="00EB45E1">
      <w:pPr>
        <w:widowControl/>
        <w:ind w:firstLine="709"/>
        <w:rPr>
          <w:rFonts w:eastAsia="Times New Roman"/>
        </w:rPr>
      </w:pPr>
    </w:p>
    <w:p w14:paraId="32D4704D" w14:textId="7DC4359B" w:rsidR="00EB45E1" w:rsidRDefault="00EB45E1" w:rsidP="00EB45E1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Перечень</w:t>
      </w:r>
      <w:r w:rsidR="0033007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отходов Потребителя</w:t>
      </w:r>
    </w:p>
    <w:p w14:paraId="1AE4FE16" w14:textId="77777777" w:rsidR="00EB45E1" w:rsidRDefault="00EB45E1" w:rsidP="00EB45E1">
      <w:pPr>
        <w:widowControl/>
        <w:spacing w:after="160" w:line="259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3_АБtbl"/>
            <w:enabled/>
            <w:calcOnExit w:val="0"/>
            <w:textInput>
              <w:default w:val="Приложение3_АБtbl"/>
            </w:textInput>
          </w:ffData>
        </w:fldChar>
      </w:r>
      <w:bookmarkStart w:id="25" w:name="Приложение3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⁠</w:t>
      </w:r>
      <w:r>
        <w:rPr>
          <w:rFonts w:eastAsia="Times New Roman"/>
        </w:rPr>
        <w:fldChar w:fldCharType="end"/>
      </w:r>
      <w:bookmarkEnd w:id="25"/>
    </w:p>
    <w:tbl>
      <w:tblPr>
        <w:tblW w:w="0" w:type="auto"/>
        <w:tblLook w:val="04A0" w:firstRow="1" w:lastRow="0" w:firstColumn="1" w:lastColumn="0" w:noHBand="0" w:noVBand="1"/>
      </w:tblPr>
      <w:tblGrid>
        <w:gridCol w:w="729"/>
        <w:gridCol w:w="4107"/>
        <w:gridCol w:w="1416"/>
        <w:gridCol w:w="1669"/>
        <w:gridCol w:w="1980"/>
      </w:tblGrid>
      <w:tr w:rsidR="00EB45E1" w14:paraId="66661E8B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449BD" w14:textId="77777777" w:rsidR="00EB45E1" w:rsidRDefault="00EB45E1" w:rsidP="00FD0B6F">
            <w:pPr>
              <w:jc w:val="center"/>
            </w:pPr>
            <w: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DB6E4" w14:textId="77777777" w:rsidR="00EB45E1" w:rsidRDefault="00EB45E1" w:rsidP="00FD0B6F">
            <w:pPr>
              <w:jc w:val="center"/>
            </w:pPr>
            <w:r>
              <w:t>Наименование отходов в соответствии с ФККО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E43DD" w14:textId="77777777" w:rsidR="00EB45E1" w:rsidRDefault="00EB45E1" w:rsidP="00FD0B6F">
            <w:pPr>
              <w:jc w:val="center"/>
            </w:pPr>
            <w:r>
              <w:t>Код по ФККО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E32A7" w14:textId="77777777" w:rsidR="00EB45E1" w:rsidRDefault="00EB45E1" w:rsidP="00FD0B6F">
            <w:pPr>
              <w:jc w:val="center"/>
            </w:pPr>
            <w:r>
              <w:t>Класс 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A0171" w14:textId="77777777" w:rsidR="00EB45E1" w:rsidRDefault="00EB45E1" w:rsidP="00FD0B6F">
            <w:pPr>
              <w:jc w:val="center"/>
            </w:pPr>
            <w:r>
              <w:t>Объем в мес. (</w:t>
            </w:r>
            <w:proofErr w:type="spellStart"/>
            <w:r>
              <w:t>куб.м</w:t>
            </w:r>
            <w:proofErr w:type="spellEnd"/>
            <w:r>
              <w:t>.)</w:t>
            </w:r>
          </w:p>
        </w:tc>
      </w:tr>
      <w:tr w:rsidR="00EB45E1" w14:paraId="6F64BC93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EBA2C" w14:textId="51E637C9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9179B" w14:textId="25DAB1DD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B6542" w14:textId="5F74FB54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8678C" w14:textId="38C101F6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94625" w14:textId="7F99578F" w:rsidR="00EB45E1" w:rsidRDefault="00EB45E1" w:rsidP="00FD0B6F">
            <w:pPr>
              <w:jc w:val="center"/>
            </w:pPr>
          </w:p>
        </w:tc>
      </w:tr>
      <w:tr w:rsidR="00EB45E1" w14:paraId="75CF92D8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34A05" w14:textId="0EF2EE49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B439C" w14:textId="3B4CDE24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D8E70" w14:textId="03FDD123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E4591" w14:textId="2A93D276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F8E36" w14:textId="07F70552" w:rsidR="00EB45E1" w:rsidRDefault="00EB45E1" w:rsidP="00FD0B6F">
            <w:pPr>
              <w:jc w:val="center"/>
            </w:pPr>
          </w:p>
        </w:tc>
      </w:tr>
      <w:tr w:rsidR="00EB45E1" w14:paraId="088318E4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15185" w14:textId="30FF21DF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12844" w14:textId="6624E8AD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2A772" w14:textId="31B77589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EAC16" w14:textId="20427CB8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CA282" w14:textId="18AC2CE1" w:rsidR="00EB45E1" w:rsidRDefault="00EB45E1" w:rsidP="00FD0B6F">
            <w:pPr>
              <w:jc w:val="center"/>
            </w:pPr>
          </w:p>
        </w:tc>
      </w:tr>
      <w:tr w:rsidR="00EB45E1" w14:paraId="46B74330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E9721" w14:textId="1A28B5FE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89E96" w14:textId="0E4F7ADA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8B2EA" w14:textId="360238F2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48D5B" w14:textId="47A8E912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FA770" w14:textId="46C32680" w:rsidR="00EB45E1" w:rsidRDefault="00EB45E1" w:rsidP="00FD0B6F">
            <w:pPr>
              <w:jc w:val="center"/>
            </w:pPr>
          </w:p>
        </w:tc>
      </w:tr>
    </w:tbl>
    <w:p w14:paraId="05C28A51" w14:textId="6159369B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3690CE79" w14:textId="6C4DBC97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7D48D561" w14:textId="6E2ED30F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563EB26" w14:textId="3540DEA8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4AAA24F" w14:textId="71216AEA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A0F9862" w14:textId="3355A75E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78028ABA" w14:textId="1490E9A6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6604452" w14:textId="0629CE6A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CE07D12" w14:textId="1B2AD6BC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57CB0CE" w14:textId="2B97A5C1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73BEAB8F" w14:textId="74C893F8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4DE17738" w14:textId="5DA78F5C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033AB78" w14:textId="5945D569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67190D89" w14:textId="47293AAE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3BCECFF" w14:textId="51DCA690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8EEB76F" w14:textId="18FFDDFD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AF40362" w14:textId="6E32A396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7BA9B4B" w14:textId="3CE45201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E2ACE53" w14:textId="6B3A1772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EA273B1" w14:textId="293D09C5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5AC9473" w14:textId="68C7B6FF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0C44FD1" w14:textId="1636F672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5992E02" w14:textId="7086DE36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107B582" w14:textId="1FCAE152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4532B6E5" w14:textId="459F45B2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A419F60" w14:textId="128BD3F6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94F2CAE" w14:textId="0D71DE6A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646E3BC2" w14:textId="73F7649B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74DB740F" w14:textId="22005711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218E525" w14:textId="101B783D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8E06DB2" w14:textId="24DCEC41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4A6041FE" w14:textId="69D098F1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288566E" w14:textId="43687D9F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AA8176E" w14:textId="3D979933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7BDD02E1" w14:textId="68C46B45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25427E2" w14:textId="018ADF93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47AFAF0B" w14:textId="39DB0C05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368E4A6" w14:textId="0A187D10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68829099" w14:textId="73F229DA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C3C7C18" w14:textId="27716DC7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458D2297" w14:textId="5274D6A4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675B3EF9" w14:textId="328BB7CA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370A4462" w14:textId="77777777" w:rsidR="00060D14" w:rsidRDefault="00060D14" w:rsidP="00060D14">
      <w:pPr>
        <w:pStyle w:val="ad"/>
        <w:jc w:val="center"/>
        <w:rPr>
          <w:rFonts w:ascii="Arial" w:hAnsi="Arial" w:cs="Arial"/>
          <w:sz w:val="16"/>
          <w:szCs w:val="16"/>
        </w:rPr>
      </w:pPr>
    </w:p>
    <w:p w14:paraId="1FEE45FC" w14:textId="77777777" w:rsidR="00060D14" w:rsidRDefault="00060D14" w:rsidP="00060D14">
      <w:pPr>
        <w:pStyle w:val="ad"/>
        <w:jc w:val="center"/>
        <w:rPr>
          <w:rFonts w:ascii="Arial" w:hAnsi="Arial" w:cs="Arial"/>
          <w:sz w:val="16"/>
          <w:szCs w:val="16"/>
        </w:rPr>
      </w:pPr>
    </w:p>
    <w:p w14:paraId="12FF9AFC" w14:textId="7AFAA6BC" w:rsidR="00060D14" w:rsidRPr="00341926" w:rsidRDefault="003D48A3" w:rsidP="003D48A3">
      <w:pPr>
        <w:pStyle w:val="ad"/>
        <w:rPr>
          <w:b/>
        </w:rPr>
      </w:pPr>
      <w:r w:rsidRPr="00341926">
        <w:rPr>
          <w:b/>
        </w:rPr>
        <w:lastRenderedPageBreak/>
        <w:t>Экземпляр Регионального оператора</w:t>
      </w:r>
    </w:p>
    <w:p w14:paraId="69050A6F" w14:textId="77777777" w:rsidR="003D48A3" w:rsidRDefault="003D48A3" w:rsidP="00060D14">
      <w:pPr>
        <w:pStyle w:val="ad"/>
        <w:jc w:val="center"/>
        <w:rPr>
          <w:rFonts w:ascii="Arial" w:hAnsi="Arial" w:cs="Arial"/>
          <w:sz w:val="16"/>
          <w:szCs w:val="16"/>
        </w:rPr>
      </w:pPr>
    </w:p>
    <w:p w14:paraId="016E2E80" w14:textId="77777777" w:rsidR="003D48A3" w:rsidRPr="003D48A3" w:rsidRDefault="003D48A3" w:rsidP="00060D14">
      <w:pPr>
        <w:pStyle w:val="ad"/>
        <w:jc w:val="center"/>
      </w:pPr>
    </w:p>
    <w:p w14:paraId="72E95F21" w14:textId="3F2CF823" w:rsidR="00060D14" w:rsidRPr="003D48A3" w:rsidRDefault="00060D14" w:rsidP="00060D14">
      <w:pPr>
        <w:pStyle w:val="ad"/>
        <w:jc w:val="center"/>
      </w:pPr>
      <w:r w:rsidRPr="003D48A3">
        <w:t>ТАЛОН</w:t>
      </w:r>
      <w:r w:rsidR="003D48A3" w:rsidRPr="003D48A3">
        <w:t xml:space="preserve"> на вывоз отходов Регионального оператора № ______</w:t>
      </w:r>
    </w:p>
    <w:p w14:paraId="7DF36DEB" w14:textId="77777777" w:rsidR="00060D14" w:rsidRPr="003D48A3" w:rsidRDefault="00060D14" w:rsidP="00060D14">
      <w:pPr>
        <w:pStyle w:val="ad"/>
      </w:pPr>
    </w:p>
    <w:p w14:paraId="7ECCD72A" w14:textId="0993E245" w:rsidR="00060D14" w:rsidRPr="003D48A3" w:rsidRDefault="00060D14" w:rsidP="00F24854">
      <w:pPr>
        <w:pStyle w:val="ad"/>
        <w:ind w:left="2552"/>
      </w:pPr>
      <w:r w:rsidRPr="003D48A3">
        <w:t>от «_________» ______________________</w:t>
      </w:r>
      <w:r w:rsidR="005450DE">
        <w:t>2020</w:t>
      </w:r>
      <w:r w:rsidRPr="003D48A3">
        <w:t xml:space="preserve"> г.</w:t>
      </w:r>
    </w:p>
    <w:p w14:paraId="13675DC6" w14:textId="77777777" w:rsidR="00060D14" w:rsidRPr="003D48A3" w:rsidRDefault="00060D14" w:rsidP="00060D14">
      <w:pPr>
        <w:pStyle w:val="ad"/>
      </w:pPr>
    </w:p>
    <w:p w14:paraId="7F851D9D" w14:textId="77777777" w:rsidR="00060D14" w:rsidRPr="003D48A3" w:rsidRDefault="00060D14" w:rsidP="00060D14">
      <w:pPr>
        <w:pStyle w:val="ad"/>
      </w:pPr>
      <w:r w:rsidRPr="003D48A3">
        <w:t>Региональный оператор: ООО «ЦКС»</w:t>
      </w:r>
    </w:p>
    <w:p w14:paraId="30CE0214" w14:textId="77777777" w:rsidR="00060D14" w:rsidRPr="003D48A3" w:rsidRDefault="00060D14" w:rsidP="00060D14">
      <w:pPr>
        <w:pStyle w:val="ad"/>
      </w:pPr>
    </w:p>
    <w:p w14:paraId="6A327E6C" w14:textId="77777777" w:rsidR="00060D14" w:rsidRPr="003D48A3" w:rsidRDefault="00060D14" w:rsidP="00060D14">
      <w:pPr>
        <w:pStyle w:val="ad"/>
      </w:pPr>
      <w:r w:rsidRPr="003D48A3">
        <w:t>Марка, модель: __________________                             гос. номер___________________</w:t>
      </w:r>
    </w:p>
    <w:p w14:paraId="2E28E82D" w14:textId="77777777" w:rsidR="00060D14" w:rsidRPr="003D48A3" w:rsidRDefault="00060D14" w:rsidP="00060D14">
      <w:pPr>
        <w:pStyle w:val="ad"/>
      </w:pPr>
    </w:p>
    <w:p w14:paraId="725FD23F" w14:textId="6F8FB701" w:rsidR="00060D14" w:rsidRPr="003D48A3" w:rsidRDefault="00060D14" w:rsidP="00060D14">
      <w:pPr>
        <w:pStyle w:val="ad"/>
      </w:pPr>
      <w:r w:rsidRPr="003D48A3">
        <w:t xml:space="preserve">Наименование </w:t>
      </w:r>
      <w:r w:rsidR="003D48A3" w:rsidRPr="003D48A3">
        <w:t>Потребителя</w:t>
      </w:r>
      <w:r w:rsidRPr="003D48A3">
        <w:t>_____________________________________________________</w:t>
      </w:r>
    </w:p>
    <w:p w14:paraId="6111BB2A" w14:textId="77777777" w:rsidR="00060D14" w:rsidRPr="003D48A3" w:rsidRDefault="00060D14" w:rsidP="00060D14">
      <w:pPr>
        <w:pStyle w:val="ad"/>
      </w:pPr>
    </w:p>
    <w:p w14:paraId="004612E7" w14:textId="77777777" w:rsidR="00060D14" w:rsidRPr="003D48A3" w:rsidRDefault="00060D14" w:rsidP="00060D14">
      <w:pPr>
        <w:pStyle w:val="ad"/>
      </w:pPr>
      <w:r w:rsidRPr="003D48A3">
        <w:t>Адрес места (площадки) накопления отходов___________________________________</w:t>
      </w:r>
    </w:p>
    <w:p w14:paraId="1B4FD6D3" w14:textId="77777777" w:rsidR="00060D14" w:rsidRPr="003D48A3" w:rsidRDefault="00060D14" w:rsidP="00060D14">
      <w:pPr>
        <w:pStyle w:val="ad"/>
      </w:pPr>
    </w:p>
    <w:p w14:paraId="60F12B40" w14:textId="77777777" w:rsidR="00060D14" w:rsidRPr="003D48A3" w:rsidRDefault="00060D14" w:rsidP="00060D14">
      <w:pPr>
        <w:pStyle w:val="ad"/>
      </w:pPr>
      <w:r w:rsidRPr="003D48A3">
        <w:t>___________________________________________________________________________</w:t>
      </w:r>
    </w:p>
    <w:p w14:paraId="1F15333C" w14:textId="77777777" w:rsidR="00060D14" w:rsidRPr="003D48A3" w:rsidRDefault="00060D14" w:rsidP="00060D14">
      <w:pPr>
        <w:pStyle w:val="ad"/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2144"/>
        <w:gridCol w:w="2170"/>
        <w:gridCol w:w="2144"/>
        <w:gridCol w:w="2167"/>
      </w:tblGrid>
      <w:tr w:rsidR="00060D14" w:rsidRPr="003D48A3" w14:paraId="05A7516C" w14:textId="77777777" w:rsidTr="00FD0B6F">
        <w:tc>
          <w:tcPr>
            <w:tcW w:w="2144" w:type="dxa"/>
          </w:tcPr>
          <w:p w14:paraId="0B5B3761" w14:textId="77777777" w:rsidR="00060D14" w:rsidRPr="003D48A3" w:rsidRDefault="00060D14" w:rsidP="00FD0B6F">
            <w:pPr>
              <w:pStyle w:val="ad"/>
              <w:ind w:left="0"/>
            </w:pPr>
            <w:r w:rsidRPr="003D48A3">
              <w:t>Вид отхода</w:t>
            </w:r>
          </w:p>
        </w:tc>
        <w:tc>
          <w:tcPr>
            <w:tcW w:w="2170" w:type="dxa"/>
          </w:tcPr>
          <w:p w14:paraId="456828A7" w14:textId="77777777" w:rsidR="00060D14" w:rsidRPr="003D48A3" w:rsidRDefault="00060D14" w:rsidP="00FD0B6F">
            <w:pPr>
              <w:pStyle w:val="ad"/>
              <w:ind w:left="0"/>
            </w:pPr>
            <w:r w:rsidRPr="003D48A3">
              <w:t>Мешков, шт.</w:t>
            </w:r>
          </w:p>
        </w:tc>
        <w:tc>
          <w:tcPr>
            <w:tcW w:w="2144" w:type="dxa"/>
          </w:tcPr>
          <w:p w14:paraId="47EC7326" w14:textId="77777777" w:rsidR="00060D14" w:rsidRPr="003D48A3" w:rsidRDefault="00060D14" w:rsidP="00FD0B6F">
            <w:pPr>
              <w:pStyle w:val="ad"/>
              <w:ind w:left="0"/>
            </w:pPr>
            <w:r w:rsidRPr="003D48A3">
              <w:t>Объем мешка, м3</w:t>
            </w:r>
          </w:p>
        </w:tc>
        <w:tc>
          <w:tcPr>
            <w:tcW w:w="2167" w:type="dxa"/>
          </w:tcPr>
          <w:p w14:paraId="550A4288" w14:textId="77777777" w:rsidR="00060D14" w:rsidRPr="003D48A3" w:rsidRDefault="00060D14" w:rsidP="00FD0B6F">
            <w:pPr>
              <w:pStyle w:val="ad"/>
              <w:ind w:left="0"/>
            </w:pPr>
            <w:r w:rsidRPr="003D48A3">
              <w:t>Объем отходов, всего, куб. м</w:t>
            </w:r>
          </w:p>
        </w:tc>
      </w:tr>
      <w:tr w:rsidR="00060D14" w:rsidRPr="003D48A3" w14:paraId="588D330A" w14:textId="77777777" w:rsidTr="00FD0B6F">
        <w:tc>
          <w:tcPr>
            <w:tcW w:w="2144" w:type="dxa"/>
          </w:tcPr>
          <w:p w14:paraId="7EEB52EE" w14:textId="77777777" w:rsidR="00060D14" w:rsidRPr="003D48A3" w:rsidRDefault="00060D14" w:rsidP="00FD0B6F">
            <w:pPr>
              <w:pStyle w:val="ad"/>
              <w:ind w:left="0"/>
            </w:pPr>
            <w:r w:rsidRPr="003D48A3">
              <w:t>ТКО</w:t>
            </w:r>
          </w:p>
        </w:tc>
        <w:tc>
          <w:tcPr>
            <w:tcW w:w="2170" w:type="dxa"/>
          </w:tcPr>
          <w:p w14:paraId="24D9653B" w14:textId="77777777" w:rsidR="00060D14" w:rsidRPr="003D48A3" w:rsidRDefault="00060D14" w:rsidP="00FD0B6F">
            <w:pPr>
              <w:pStyle w:val="ad"/>
              <w:ind w:left="0"/>
            </w:pPr>
          </w:p>
        </w:tc>
        <w:tc>
          <w:tcPr>
            <w:tcW w:w="2144" w:type="dxa"/>
          </w:tcPr>
          <w:p w14:paraId="430D4A25" w14:textId="0FBE703A" w:rsidR="00060D14" w:rsidRPr="003D48A3" w:rsidRDefault="00060D14" w:rsidP="00FD0B6F">
            <w:pPr>
              <w:pStyle w:val="ad"/>
              <w:ind w:left="0"/>
            </w:pPr>
          </w:p>
        </w:tc>
        <w:tc>
          <w:tcPr>
            <w:tcW w:w="2167" w:type="dxa"/>
          </w:tcPr>
          <w:p w14:paraId="6FE252BE" w14:textId="77777777" w:rsidR="00060D14" w:rsidRPr="003D48A3" w:rsidRDefault="00060D14" w:rsidP="00FD0B6F">
            <w:pPr>
              <w:pStyle w:val="ad"/>
              <w:ind w:left="0"/>
            </w:pPr>
          </w:p>
        </w:tc>
      </w:tr>
    </w:tbl>
    <w:p w14:paraId="3BEBF5C1" w14:textId="77777777" w:rsidR="00060D14" w:rsidRPr="003D48A3" w:rsidRDefault="00060D14" w:rsidP="00060D14">
      <w:pPr>
        <w:pStyle w:val="ad"/>
      </w:pPr>
    </w:p>
    <w:p w14:paraId="663FAEE6" w14:textId="77777777" w:rsidR="00060D14" w:rsidRPr="003D48A3" w:rsidRDefault="00060D14" w:rsidP="00060D14">
      <w:pPr>
        <w:ind w:firstLine="708"/>
      </w:pPr>
      <w:r w:rsidRPr="003D48A3">
        <w:t>Потребитель______________________________________________________</w:t>
      </w:r>
    </w:p>
    <w:p w14:paraId="342599D4" w14:textId="77777777" w:rsidR="00060D14" w:rsidRPr="003D48A3" w:rsidRDefault="00060D14" w:rsidP="00060D14">
      <w:pPr>
        <w:ind w:firstLine="708"/>
      </w:pPr>
      <w:r w:rsidRPr="003D48A3">
        <w:t>М.П. (штамп)</w:t>
      </w:r>
    </w:p>
    <w:p w14:paraId="218B1F8D" w14:textId="77777777" w:rsidR="00060D14" w:rsidRPr="003D48A3" w:rsidRDefault="00060D14" w:rsidP="00060D14">
      <w:pPr>
        <w:ind w:firstLine="708"/>
      </w:pPr>
      <w:r w:rsidRPr="003D48A3">
        <w:t>Региональный оператор ООО «ЦКС» ______________________________________</w:t>
      </w:r>
    </w:p>
    <w:p w14:paraId="71462D46" w14:textId="34AB99E3" w:rsidR="00060D14" w:rsidRPr="003D48A3" w:rsidRDefault="00341926" w:rsidP="00060D14">
      <w:pPr>
        <w:jc w:val="center"/>
      </w:pPr>
      <w:r>
        <w:t>(Представитель РО ООО «</w:t>
      </w:r>
      <w:proofErr w:type="gramStart"/>
      <w:r>
        <w:t>ЦКС»</w:t>
      </w:r>
      <w:r w:rsidR="00060D14" w:rsidRPr="003D48A3">
        <w:t xml:space="preserve">   </w:t>
      </w:r>
      <w:proofErr w:type="gramEnd"/>
      <w:r w:rsidR="00060D14" w:rsidRPr="003D48A3">
        <w:t xml:space="preserve">                     </w:t>
      </w:r>
      <w:r>
        <w:t xml:space="preserve">                                         </w:t>
      </w:r>
      <w:r w:rsidR="00060D14" w:rsidRPr="003D48A3">
        <w:t>(подпись, Ф.И.О.)</w:t>
      </w:r>
    </w:p>
    <w:p w14:paraId="0DB909BC" w14:textId="0EB7315D" w:rsidR="00060D14" w:rsidRPr="003D48A3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5E89AD6" w14:textId="51310BD2" w:rsidR="003D48A3" w:rsidRPr="003D48A3" w:rsidRDefault="00852F3F" w:rsidP="003D48A3">
      <w:pPr>
        <w:pStyle w:val="ad"/>
      </w:pPr>
      <w:r>
        <w:t>__________________________________________________________________________________</w:t>
      </w:r>
    </w:p>
    <w:p w14:paraId="2D9A5D8C" w14:textId="77777777" w:rsidR="00852F3F" w:rsidRDefault="00852F3F" w:rsidP="00852F3F">
      <w:pPr>
        <w:ind w:left="567"/>
      </w:pPr>
    </w:p>
    <w:p w14:paraId="64614BA6" w14:textId="66D1B087" w:rsidR="003D48A3" w:rsidRPr="00341926" w:rsidRDefault="003D48A3" w:rsidP="00852F3F">
      <w:pPr>
        <w:ind w:left="567"/>
        <w:rPr>
          <w:b/>
        </w:rPr>
      </w:pPr>
      <w:r w:rsidRPr="00341926">
        <w:rPr>
          <w:b/>
        </w:rPr>
        <w:t>Экземпляр Потребителя</w:t>
      </w:r>
    </w:p>
    <w:p w14:paraId="3052F67F" w14:textId="77777777" w:rsidR="003D48A3" w:rsidRPr="003D48A3" w:rsidRDefault="003D48A3" w:rsidP="00852F3F"/>
    <w:p w14:paraId="34CAD63E" w14:textId="77777777" w:rsidR="003D48A3" w:rsidRPr="003D48A3" w:rsidRDefault="003D48A3" w:rsidP="003D48A3">
      <w:pPr>
        <w:pStyle w:val="ad"/>
        <w:jc w:val="center"/>
      </w:pPr>
    </w:p>
    <w:p w14:paraId="6489E881" w14:textId="77777777" w:rsidR="003D48A3" w:rsidRPr="003D48A3" w:rsidRDefault="003D48A3" w:rsidP="003D48A3">
      <w:pPr>
        <w:pStyle w:val="ad"/>
        <w:jc w:val="center"/>
      </w:pPr>
    </w:p>
    <w:p w14:paraId="79C72B84" w14:textId="740C3872" w:rsidR="003D48A3" w:rsidRPr="003D48A3" w:rsidRDefault="003D48A3" w:rsidP="003D48A3">
      <w:pPr>
        <w:pStyle w:val="ad"/>
        <w:jc w:val="center"/>
      </w:pPr>
      <w:r w:rsidRPr="003D48A3">
        <w:t>КВИТАНЦИЯ на вывоз отходов Потребителя № ______</w:t>
      </w:r>
    </w:p>
    <w:p w14:paraId="68DD6ECC" w14:textId="77777777" w:rsidR="003D48A3" w:rsidRPr="003D48A3" w:rsidRDefault="003D48A3" w:rsidP="003D48A3">
      <w:pPr>
        <w:pStyle w:val="ad"/>
      </w:pPr>
    </w:p>
    <w:p w14:paraId="11F06E17" w14:textId="2DF2E5AE" w:rsidR="003D48A3" w:rsidRPr="003D48A3" w:rsidRDefault="003D48A3" w:rsidP="00F24854">
      <w:pPr>
        <w:pStyle w:val="ad"/>
        <w:ind w:left="2552"/>
      </w:pPr>
      <w:r w:rsidRPr="003D48A3">
        <w:t>от «_________» ______________________</w:t>
      </w:r>
      <w:r w:rsidR="005450DE">
        <w:t>2020</w:t>
      </w:r>
      <w:r w:rsidRPr="003D48A3">
        <w:t xml:space="preserve"> г.</w:t>
      </w:r>
    </w:p>
    <w:p w14:paraId="4FBC23FF" w14:textId="77777777" w:rsidR="003D48A3" w:rsidRPr="003D48A3" w:rsidRDefault="003D48A3" w:rsidP="003D48A3">
      <w:pPr>
        <w:pStyle w:val="ad"/>
      </w:pPr>
    </w:p>
    <w:p w14:paraId="7FBDDDF3" w14:textId="77777777" w:rsidR="003D48A3" w:rsidRPr="003D48A3" w:rsidRDefault="003D48A3" w:rsidP="003D48A3">
      <w:pPr>
        <w:pStyle w:val="ad"/>
      </w:pPr>
      <w:r w:rsidRPr="003D48A3">
        <w:t>Региональный оператор: ООО «ЦКС»</w:t>
      </w:r>
    </w:p>
    <w:p w14:paraId="31F8BE32" w14:textId="77777777" w:rsidR="003D48A3" w:rsidRPr="003D48A3" w:rsidRDefault="003D48A3" w:rsidP="003D48A3">
      <w:pPr>
        <w:pStyle w:val="ad"/>
      </w:pPr>
    </w:p>
    <w:p w14:paraId="2EA55503" w14:textId="77777777" w:rsidR="003D48A3" w:rsidRPr="003D48A3" w:rsidRDefault="003D48A3" w:rsidP="003D48A3">
      <w:pPr>
        <w:pStyle w:val="ad"/>
      </w:pPr>
      <w:r w:rsidRPr="003D48A3">
        <w:t>Марка, модель: __________________                             гос. номер___________________</w:t>
      </w:r>
    </w:p>
    <w:p w14:paraId="17BB2D8F" w14:textId="77777777" w:rsidR="003D48A3" w:rsidRPr="003D48A3" w:rsidRDefault="003D48A3" w:rsidP="003D48A3">
      <w:pPr>
        <w:pStyle w:val="ad"/>
      </w:pPr>
    </w:p>
    <w:p w14:paraId="02CF75C9" w14:textId="6A005C37" w:rsidR="003D48A3" w:rsidRPr="003D48A3" w:rsidRDefault="003D48A3" w:rsidP="003D48A3">
      <w:pPr>
        <w:pStyle w:val="ad"/>
      </w:pPr>
      <w:r w:rsidRPr="003D48A3">
        <w:t>Наименование Потребителя_____________________________________________________</w:t>
      </w:r>
    </w:p>
    <w:p w14:paraId="6BE64149" w14:textId="77777777" w:rsidR="003D48A3" w:rsidRPr="003D48A3" w:rsidRDefault="003D48A3" w:rsidP="003D48A3">
      <w:pPr>
        <w:pStyle w:val="ad"/>
      </w:pPr>
    </w:p>
    <w:p w14:paraId="7B63803C" w14:textId="77777777" w:rsidR="003D48A3" w:rsidRPr="003D48A3" w:rsidRDefault="003D48A3" w:rsidP="003D48A3">
      <w:pPr>
        <w:pStyle w:val="ad"/>
      </w:pPr>
      <w:r w:rsidRPr="003D48A3">
        <w:t>Адрес места (площадки) накопления отходов___________________________________</w:t>
      </w:r>
    </w:p>
    <w:p w14:paraId="333B7229" w14:textId="77777777" w:rsidR="003D48A3" w:rsidRPr="003D48A3" w:rsidRDefault="003D48A3" w:rsidP="003D48A3">
      <w:pPr>
        <w:pStyle w:val="ad"/>
      </w:pPr>
    </w:p>
    <w:p w14:paraId="0A976C2F" w14:textId="77777777" w:rsidR="003D48A3" w:rsidRPr="003D48A3" w:rsidRDefault="003D48A3" w:rsidP="003D48A3">
      <w:pPr>
        <w:pStyle w:val="ad"/>
      </w:pPr>
      <w:r w:rsidRPr="003D48A3">
        <w:t>___________________________________________________________________________</w:t>
      </w:r>
    </w:p>
    <w:p w14:paraId="6E1E0004" w14:textId="77777777" w:rsidR="003D48A3" w:rsidRPr="003D48A3" w:rsidRDefault="003D48A3" w:rsidP="003D48A3">
      <w:pPr>
        <w:pStyle w:val="ad"/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2144"/>
        <w:gridCol w:w="2170"/>
        <w:gridCol w:w="2144"/>
        <w:gridCol w:w="2167"/>
      </w:tblGrid>
      <w:tr w:rsidR="003D48A3" w:rsidRPr="003D48A3" w14:paraId="1467D9FE" w14:textId="77777777" w:rsidTr="00377529">
        <w:tc>
          <w:tcPr>
            <w:tcW w:w="2144" w:type="dxa"/>
          </w:tcPr>
          <w:p w14:paraId="0FF39B75" w14:textId="77777777" w:rsidR="003D48A3" w:rsidRPr="003D48A3" w:rsidRDefault="003D48A3" w:rsidP="00377529">
            <w:pPr>
              <w:pStyle w:val="ad"/>
              <w:ind w:left="0"/>
            </w:pPr>
            <w:r w:rsidRPr="003D48A3">
              <w:t>Вид отхода</w:t>
            </w:r>
          </w:p>
        </w:tc>
        <w:tc>
          <w:tcPr>
            <w:tcW w:w="2170" w:type="dxa"/>
          </w:tcPr>
          <w:p w14:paraId="0F9F90AD" w14:textId="77777777" w:rsidR="003D48A3" w:rsidRPr="003D48A3" w:rsidRDefault="003D48A3" w:rsidP="00377529">
            <w:pPr>
              <w:pStyle w:val="ad"/>
              <w:ind w:left="0"/>
            </w:pPr>
            <w:r w:rsidRPr="003D48A3">
              <w:t>Мешков, шт.</w:t>
            </w:r>
          </w:p>
        </w:tc>
        <w:tc>
          <w:tcPr>
            <w:tcW w:w="2144" w:type="dxa"/>
          </w:tcPr>
          <w:p w14:paraId="777E0706" w14:textId="77777777" w:rsidR="003D48A3" w:rsidRPr="003D48A3" w:rsidRDefault="003D48A3" w:rsidP="00377529">
            <w:pPr>
              <w:pStyle w:val="ad"/>
              <w:ind w:left="0"/>
            </w:pPr>
            <w:r w:rsidRPr="003D48A3">
              <w:t>Объем мешка, м3</w:t>
            </w:r>
          </w:p>
        </w:tc>
        <w:tc>
          <w:tcPr>
            <w:tcW w:w="2167" w:type="dxa"/>
          </w:tcPr>
          <w:p w14:paraId="38E06AA4" w14:textId="77777777" w:rsidR="003D48A3" w:rsidRPr="003D48A3" w:rsidRDefault="003D48A3" w:rsidP="00377529">
            <w:pPr>
              <w:pStyle w:val="ad"/>
              <w:ind w:left="0"/>
            </w:pPr>
            <w:r w:rsidRPr="003D48A3">
              <w:t>Объем отходов, всего, куб. м</w:t>
            </w:r>
          </w:p>
        </w:tc>
      </w:tr>
      <w:tr w:rsidR="003D48A3" w:rsidRPr="003D48A3" w14:paraId="0728D9B7" w14:textId="77777777" w:rsidTr="00377529">
        <w:tc>
          <w:tcPr>
            <w:tcW w:w="2144" w:type="dxa"/>
          </w:tcPr>
          <w:p w14:paraId="6F229287" w14:textId="77777777" w:rsidR="003D48A3" w:rsidRPr="003D48A3" w:rsidRDefault="003D48A3" w:rsidP="00377529">
            <w:pPr>
              <w:pStyle w:val="ad"/>
              <w:ind w:left="0"/>
            </w:pPr>
            <w:r w:rsidRPr="003D48A3">
              <w:t>ТКО</w:t>
            </w:r>
          </w:p>
        </w:tc>
        <w:tc>
          <w:tcPr>
            <w:tcW w:w="2170" w:type="dxa"/>
          </w:tcPr>
          <w:p w14:paraId="1C5C3A29" w14:textId="77777777" w:rsidR="003D48A3" w:rsidRPr="003D48A3" w:rsidRDefault="003D48A3" w:rsidP="00377529">
            <w:pPr>
              <w:pStyle w:val="ad"/>
              <w:ind w:left="0"/>
            </w:pPr>
          </w:p>
        </w:tc>
        <w:tc>
          <w:tcPr>
            <w:tcW w:w="2144" w:type="dxa"/>
          </w:tcPr>
          <w:p w14:paraId="192FE6C7" w14:textId="77777777" w:rsidR="003D48A3" w:rsidRPr="003D48A3" w:rsidRDefault="003D48A3" w:rsidP="00377529">
            <w:pPr>
              <w:pStyle w:val="ad"/>
              <w:ind w:left="0"/>
            </w:pPr>
          </w:p>
        </w:tc>
        <w:tc>
          <w:tcPr>
            <w:tcW w:w="2167" w:type="dxa"/>
          </w:tcPr>
          <w:p w14:paraId="5DB51664" w14:textId="77777777" w:rsidR="003D48A3" w:rsidRPr="003D48A3" w:rsidRDefault="003D48A3" w:rsidP="00377529">
            <w:pPr>
              <w:pStyle w:val="ad"/>
              <w:ind w:left="0"/>
            </w:pPr>
          </w:p>
        </w:tc>
      </w:tr>
    </w:tbl>
    <w:p w14:paraId="4534FDB9" w14:textId="77777777" w:rsidR="003D48A3" w:rsidRPr="003D48A3" w:rsidRDefault="003D48A3" w:rsidP="003D48A3">
      <w:pPr>
        <w:pStyle w:val="ad"/>
      </w:pPr>
    </w:p>
    <w:p w14:paraId="1CF67D8C" w14:textId="77777777" w:rsidR="003D48A3" w:rsidRPr="003D48A3" w:rsidRDefault="003D48A3" w:rsidP="003D48A3">
      <w:pPr>
        <w:ind w:firstLine="708"/>
      </w:pPr>
      <w:r w:rsidRPr="003D48A3">
        <w:t>Потребитель______________________________________________________</w:t>
      </w:r>
    </w:p>
    <w:p w14:paraId="373B2772" w14:textId="77777777" w:rsidR="003D48A3" w:rsidRPr="003D48A3" w:rsidRDefault="003D48A3" w:rsidP="003D48A3">
      <w:pPr>
        <w:ind w:firstLine="708"/>
      </w:pPr>
      <w:r w:rsidRPr="003D48A3">
        <w:t>М.П. (штамп)</w:t>
      </w:r>
    </w:p>
    <w:p w14:paraId="7365141B" w14:textId="77777777" w:rsidR="003D48A3" w:rsidRPr="003D48A3" w:rsidRDefault="003D48A3" w:rsidP="003D48A3">
      <w:pPr>
        <w:ind w:firstLine="708"/>
      </w:pPr>
      <w:r w:rsidRPr="003D48A3">
        <w:t>Региональный оператор ООО «ЦКС» ______________________________________</w:t>
      </w:r>
    </w:p>
    <w:p w14:paraId="07C14BE5" w14:textId="77777777" w:rsidR="003D48A3" w:rsidRPr="003D48A3" w:rsidRDefault="003D48A3" w:rsidP="003D48A3">
      <w:pPr>
        <w:jc w:val="center"/>
      </w:pPr>
      <w:r w:rsidRPr="003D48A3">
        <w:t xml:space="preserve">                          (подпись, Ф.И.О.)</w:t>
      </w:r>
    </w:p>
    <w:p w14:paraId="1D893BE1" w14:textId="77777777" w:rsidR="003D48A3" w:rsidRPr="003D48A3" w:rsidRDefault="003D48A3" w:rsidP="003D48A3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4ED7BE0" w14:textId="77777777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sectPr w:rsidR="00060D14" w:rsidSect="00333776">
      <w:footerReference w:type="default" r:id="rId8"/>
      <w:pgSz w:w="11906" w:h="16838" w:code="9"/>
      <w:pgMar w:top="1418" w:right="567" w:bottom="851" w:left="1418" w:header="709" w:footer="709" w:gutter="0"/>
      <w:cols w:space="11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B1F610" w16cid:durableId="204F6A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CD906" w14:textId="77777777" w:rsidR="00E43233" w:rsidRDefault="00E43233" w:rsidP="002C25D5">
      <w:r>
        <w:separator/>
      </w:r>
    </w:p>
  </w:endnote>
  <w:endnote w:type="continuationSeparator" w:id="0">
    <w:p w14:paraId="33139DDF" w14:textId="77777777" w:rsidR="00E43233" w:rsidRDefault="00E43233" w:rsidP="002C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294410"/>
      <w:docPartObj>
        <w:docPartGallery w:val="Page Numbers (Bottom of Page)"/>
        <w:docPartUnique/>
      </w:docPartObj>
    </w:sdtPr>
    <w:sdtEndPr/>
    <w:sdtContent>
      <w:p w14:paraId="0651E31D" w14:textId="77777777" w:rsidR="0018358B" w:rsidRPr="00975CC3" w:rsidRDefault="0018358B" w:rsidP="0018358B">
        <w:pPr>
          <w:pStyle w:val="a9"/>
          <w:ind w:firstLine="142"/>
          <w:jc w:val="center"/>
        </w:pPr>
        <w:r w:rsidRPr="00975CC3">
          <w:t>Потребитель ___________________</w:t>
        </w:r>
        <w:r w:rsidRPr="00975CC3">
          <w:tab/>
        </w:r>
        <w:r w:rsidRPr="00975CC3">
          <w:tab/>
          <w:t>Региональный оператор_________________</w:t>
        </w:r>
      </w:p>
    </w:sdtContent>
  </w:sdt>
  <w:p w14:paraId="0E8275AD" w14:textId="77777777" w:rsidR="0018358B" w:rsidRDefault="0018358B" w:rsidP="0018358B">
    <w:pPr>
      <w:rPr>
        <w:sz w:val="2"/>
        <w:szCs w:val="2"/>
      </w:rPr>
    </w:pPr>
  </w:p>
  <w:p w14:paraId="3DE932C8" w14:textId="77777777" w:rsidR="0018358B" w:rsidRPr="0018358B" w:rsidRDefault="0018358B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  <w:r>
      <w:tab/>
      <w:t xml:space="preserve"> М.П. </w:t>
    </w:r>
    <w:r>
      <w:tab/>
    </w:r>
    <w:r>
      <w:tab/>
    </w:r>
    <w:r>
      <w:tab/>
      <w:t>М.П.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E7919" w14:textId="77777777" w:rsidR="00E43233" w:rsidRDefault="00E43233" w:rsidP="002C25D5">
      <w:r>
        <w:separator/>
      </w:r>
    </w:p>
  </w:footnote>
  <w:footnote w:type="continuationSeparator" w:id="0">
    <w:p w14:paraId="529A1672" w14:textId="77777777" w:rsidR="00E43233" w:rsidRDefault="00E43233" w:rsidP="002C2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4D2"/>
    <w:multiLevelType w:val="multilevel"/>
    <w:tmpl w:val="24CE5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2B47188"/>
    <w:multiLevelType w:val="multilevel"/>
    <w:tmpl w:val="7904F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DEE166C"/>
    <w:multiLevelType w:val="hybridMultilevel"/>
    <w:tmpl w:val="C464BD18"/>
    <w:lvl w:ilvl="0" w:tplc="65FE3E40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BE4031"/>
    <w:multiLevelType w:val="multilevel"/>
    <w:tmpl w:val="F8160D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34B557D"/>
    <w:multiLevelType w:val="multilevel"/>
    <w:tmpl w:val="82F8D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40A7536"/>
    <w:multiLevelType w:val="multilevel"/>
    <w:tmpl w:val="E41458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74B5F16"/>
    <w:multiLevelType w:val="multilevel"/>
    <w:tmpl w:val="4C689DB2"/>
    <w:lvl w:ilvl="0">
      <w:start w:val="1"/>
      <w:numFmt w:val="upperRoman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7" w15:restartNumberingAfterBreak="0">
    <w:nsid w:val="265D7587"/>
    <w:multiLevelType w:val="hybridMultilevel"/>
    <w:tmpl w:val="1D5CBED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13D5A"/>
    <w:multiLevelType w:val="multilevel"/>
    <w:tmpl w:val="2F0424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7C37AD3"/>
    <w:multiLevelType w:val="multilevel"/>
    <w:tmpl w:val="682E3C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10" w15:restartNumberingAfterBreak="0">
    <w:nsid w:val="455F05F5"/>
    <w:multiLevelType w:val="multilevel"/>
    <w:tmpl w:val="AB6CEF7E"/>
    <w:lvl w:ilvl="0">
      <w:start w:val="13"/>
      <w:numFmt w:val="decimal"/>
      <w:suff w:val="space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11" w15:restartNumberingAfterBreak="0">
    <w:nsid w:val="4D2C492F"/>
    <w:multiLevelType w:val="multilevel"/>
    <w:tmpl w:val="402C5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52A67571"/>
    <w:multiLevelType w:val="multilevel"/>
    <w:tmpl w:val="800CB0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0" w:hanging="360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953" w:hanging="72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135" w:hanging="1080"/>
      </w:pPr>
    </w:lvl>
    <w:lvl w:ilvl="6">
      <w:start w:val="1"/>
      <w:numFmt w:val="decimal"/>
      <w:lvlText w:val="%1.%2.%3.%4.%5.%6.%7."/>
      <w:lvlJc w:val="left"/>
      <w:pPr>
        <w:ind w:left="15906" w:hanging="1440"/>
      </w:pPr>
    </w:lvl>
    <w:lvl w:ilvl="7">
      <w:start w:val="1"/>
      <w:numFmt w:val="decimal"/>
      <w:lvlText w:val="%1.%2.%3.%4.%5.%6.%7.%8."/>
      <w:lvlJc w:val="left"/>
      <w:pPr>
        <w:ind w:left="18317" w:hanging="1440"/>
      </w:pPr>
    </w:lvl>
    <w:lvl w:ilvl="8">
      <w:start w:val="1"/>
      <w:numFmt w:val="decimal"/>
      <w:lvlText w:val="%1.%2.%3.%4.%5.%6.%7.%8.%9."/>
      <w:lvlJc w:val="left"/>
      <w:pPr>
        <w:ind w:left="21088" w:hanging="1800"/>
      </w:pPr>
    </w:lvl>
  </w:abstractNum>
  <w:abstractNum w:abstractNumId="13" w15:restartNumberingAfterBreak="0">
    <w:nsid w:val="56AF2E91"/>
    <w:multiLevelType w:val="multilevel"/>
    <w:tmpl w:val="88FE0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5AB33D98"/>
    <w:multiLevelType w:val="multilevel"/>
    <w:tmpl w:val="4A54D5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C120BA"/>
    <w:multiLevelType w:val="multilevel"/>
    <w:tmpl w:val="B78E728A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60C236C4"/>
    <w:multiLevelType w:val="multilevel"/>
    <w:tmpl w:val="E91C83F0"/>
    <w:lvl w:ilvl="0">
      <w:start w:val="11"/>
      <w:numFmt w:val="decimal"/>
      <w:lvlText w:val="%1."/>
      <w:lvlJc w:val="left"/>
      <w:pPr>
        <w:ind w:left="465" w:hanging="465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 Unicode MS" w:hint="default"/>
        <w:color w:val="000000"/>
      </w:rPr>
    </w:lvl>
  </w:abstractNum>
  <w:abstractNum w:abstractNumId="17" w15:restartNumberingAfterBreak="0">
    <w:nsid w:val="6549699E"/>
    <w:multiLevelType w:val="multilevel"/>
    <w:tmpl w:val="88C43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65CD39C8"/>
    <w:multiLevelType w:val="multilevel"/>
    <w:tmpl w:val="FBE2B616"/>
    <w:lvl w:ilvl="0">
      <w:start w:val="5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864" w:hanging="509"/>
      </w:pPr>
    </w:lvl>
    <w:lvl w:ilvl="2">
      <w:start w:val="1"/>
      <w:numFmt w:val="decimal"/>
      <w:lvlText w:val="%1.%2.%3."/>
      <w:lvlJc w:val="left"/>
      <w:pPr>
        <w:ind w:left="1428" w:hanging="719"/>
      </w:pPr>
      <w:rPr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9" w15:restartNumberingAfterBreak="0">
    <w:nsid w:val="7215633E"/>
    <w:multiLevelType w:val="multilevel"/>
    <w:tmpl w:val="B90EC9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55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95119D"/>
    <w:multiLevelType w:val="multilevel"/>
    <w:tmpl w:val="5B38C5E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1" w15:restartNumberingAfterBreak="0">
    <w:nsid w:val="772347DE"/>
    <w:multiLevelType w:val="multilevel"/>
    <w:tmpl w:val="381E611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2" w15:restartNumberingAfterBreak="0">
    <w:nsid w:val="7A4D2523"/>
    <w:multiLevelType w:val="multilevel"/>
    <w:tmpl w:val="BE50BB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19"/>
  </w:num>
  <w:num w:numId="9">
    <w:abstractNumId w:val="4"/>
  </w:num>
  <w:num w:numId="10">
    <w:abstractNumId w:val="5"/>
  </w:num>
  <w:num w:numId="11">
    <w:abstractNumId w:val="17"/>
  </w:num>
  <w:num w:numId="12">
    <w:abstractNumId w:val="8"/>
  </w:num>
  <w:num w:numId="13">
    <w:abstractNumId w:val="15"/>
  </w:num>
  <w:num w:numId="14">
    <w:abstractNumId w:val="3"/>
  </w:num>
  <w:num w:numId="15">
    <w:abstractNumId w:val="6"/>
  </w:num>
  <w:num w:numId="16">
    <w:abstractNumId w:val="10"/>
  </w:num>
  <w:num w:numId="17">
    <w:abstractNumId w:val="16"/>
  </w:num>
  <w:num w:numId="18">
    <w:abstractNumId w:val="22"/>
  </w:num>
  <w:num w:numId="19">
    <w:abstractNumId w:val="21"/>
  </w:num>
  <w:num w:numId="20">
    <w:abstractNumId w:val="18"/>
  </w:num>
  <w:num w:numId="21">
    <w:abstractNumId w:val="7"/>
  </w:num>
  <w:num w:numId="22">
    <w:abstractNumId w:val="12"/>
  </w:num>
  <w:num w:numId="2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D5"/>
    <w:rsid w:val="00003322"/>
    <w:rsid w:val="00010307"/>
    <w:rsid w:val="0001272D"/>
    <w:rsid w:val="0001327B"/>
    <w:rsid w:val="00013760"/>
    <w:rsid w:val="00021A0A"/>
    <w:rsid w:val="00024E80"/>
    <w:rsid w:val="000461AD"/>
    <w:rsid w:val="00052A67"/>
    <w:rsid w:val="00060D14"/>
    <w:rsid w:val="000626AE"/>
    <w:rsid w:val="0007219A"/>
    <w:rsid w:val="00076CAE"/>
    <w:rsid w:val="000801C0"/>
    <w:rsid w:val="000848D9"/>
    <w:rsid w:val="0008498E"/>
    <w:rsid w:val="00084E63"/>
    <w:rsid w:val="00085307"/>
    <w:rsid w:val="000B0705"/>
    <w:rsid w:val="000B24FB"/>
    <w:rsid w:val="000C0829"/>
    <w:rsid w:val="000D1B71"/>
    <w:rsid w:val="000D73F2"/>
    <w:rsid w:val="000E1565"/>
    <w:rsid w:val="000E46C4"/>
    <w:rsid w:val="000E64A1"/>
    <w:rsid w:val="000E655D"/>
    <w:rsid w:val="000E72E2"/>
    <w:rsid w:val="000F1643"/>
    <w:rsid w:val="000F1FAE"/>
    <w:rsid w:val="000F343F"/>
    <w:rsid w:val="00101446"/>
    <w:rsid w:val="00110171"/>
    <w:rsid w:val="00121D9C"/>
    <w:rsid w:val="0012289D"/>
    <w:rsid w:val="00131064"/>
    <w:rsid w:val="0013277E"/>
    <w:rsid w:val="00136C42"/>
    <w:rsid w:val="00141F23"/>
    <w:rsid w:val="0014345C"/>
    <w:rsid w:val="00143C5E"/>
    <w:rsid w:val="0014479F"/>
    <w:rsid w:val="00151982"/>
    <w:rsid w:val="001755E8"/>
    <w:rsid w:val="00175B12"/>
    <w:rsid w:val="0018358B"/>
    <w:rsid w:val="00185DEA"/>
    <w:rsid w:val="001902D9"/>
    <w:rsid w:val="00194050"/>
    <w:rsid w:val="00194D7C"/>
    <w:rsid w:val="001A10CF"/>
    <w:rsid w:val="001B2B2E"/>
    <w:rsid w:val="001B5B65"/>
    <w:rsid w:val="001B7B08"/>
    <w:rsid w:val="001C089A"/>
    <w:rsid w:val="001C1459"/>
    <w:rsid w:val="001C2310"/>
    <w:rsid w:val="001C3C01"/>
    <w:rsid w:val="001C612E"/>
    <w:rsid w:val="001D39D5"/>
    <w:rsid w:val="001D5578"/>
    <w:rsid w:val="001D5D03"/>
    <w:rsid w:val="001D6D65"/>
    <w:rsid w:val="001E0F10"/>
    <w:rsid w:val="001E75C2"/>
    <w:rsid w:val="001F4C20"/>
    <w:rsid w:val="001F4F61"/>
    <w:rsid w:val="00223EA0"/>
    <w:rsid w:val="00224C49"/>
    <w:rsid w:val="002278CD"/>
    <w:rsid w:val="002339D1"/>
    <w:rsid w:val="00245ED8"/>
    <w:rsid w:val="00247351"/>
    <w:rsid w:val="002564D5"/>
    <w:rsid w:val="0026626D"/>
    <w:rsid w:val="002703F0"/>
    <w:rsid w:val="00285B31"/>
    <w:rsid w:val="00290A3A"/>
    <w:rsid w:val="002930B1"/>
    <w:rsid w:val="00295674"/>
    <w:rsid w:val="00296C64"/>
    <w:rsid w:val="00297D6A"/>
    <w:rsid w:val="002A0114"/>
    <w:rsid w:val="002A1350"/>
    <w:rsid w:val="002A2DCF"/>
    <w:rsid w:val="002A6BC6"/>
    <w:rsid w:val="002A7288"/>
    <w:rsid w:val="002B378C"/>
    <w:rsid w:val="002B64DF"/>
    <w:rsid w:val="002C1A5B"/>
    <w:rsid w:val="002C25D5"/>
    <w:rsid w:val="002C6580"/>
    <w:rsid w:val="002D51A3"/>
    <w:rsid w:val="002E00BC"/>
    <w:rsid w:val="002E166F"/>
    <w:rsid w:val="002F0151"/>
    <w:rsid w:val="002F0D16"/>
    <w:rsid w:val="002F0D9F"/>
    <w:rsid w:val="002F3E26"/>
    <w:rsid w:val="002F422B"/>
    <w:rsid w:val="003115E4"/>
    <w:rsid w:val="003120A9"/>
    <w:rsid w:val="00314A8A"/>
    <w:rsid w:val="00316BDC"/>
    <w:rsid w:val="003243A4"/>
    <w:rsid w:val="0033007F"/>
    <w:rsid w:val="00333776"/>
    <w:rsid w:val="00335D9D"/>
    <w:rsid w:val="00336CF1"/>
    <w:rsid w:val="00341926"/>
    <w:rsid w:val="00343CCB"/>
    <w:rsid w:val="003475DD"/>
    <w:rsid w:val="00350996"/>
    <w:rsid w:val="00353D53"/>
    <w:rsid w:val="00367C2E"/>
    <w:rsid w:val="00370507"/>
    <w:rsid w:val="0037509B"/>
    <w:rsid w:val="00380A3F"/>
    <w:rsid w:val="00382475"/>
    <w:rsid w:val="00385110"/>
    <w:rsid w:val="00386EFF"/>
    <w:rsid w:val="003933B8"/>
    <w:rsid w:val="003A252E"/>
    <w:rsid w:val="003B469D"/>
    <w:rsid w:val="003B7ADB"/>
    <w:rsid w:val="003C2722"/>
    <w:rsid w:val="003D057D"/>
    <w:rsid w:val="003D48A3"/>
    <w:rsid w:val="003D7C15"/>
    <w:rsid w:val="003E0ABA"/>
    <w:rsid w:val="003E706F"/>
    <w:rsid w:val="003E7B83"/>
    <w:rsid w:val="003F1F29"/>
    <w:rsid w:val="003F22D8"/>
    <w:rsid w:val="004055FD"/>
    <w:rsid w:val="004112EC"/>
    <w:rsid w:val="00412F54"/>
    <w:rsid w:val="004162A3"/>
    <w:rsid w:val="00424CC7"/>
    <w:rsid w:val="00435E2A"/>
    <w:rsid w:val="004369C9"/>
    <w:rsid w:val="004453CE"/>
    <w:rsid w:val="00450F4F"/>
    <w:rsid w:val="0045427A"/>
    <w:rsid w:val="00456BF0"/>
    <w:rsid w:val="00457F1C"/>
    <w:rsid w:val="004604BD"/>
    <w:rsid w:val="00467DF6"/>
    <w:rsid w:val="00481374"/>
    <w:rsid w:val="004816E9"/>
    <w:rsid w:val="004934E5"/>
    <w:rsid w:val="004A3E97"/>
    <w:rsid w:val="004B0DAD"/>
    <w:rsid w:val="004B7A59"/>
    <w:rsid w:val="004C3E14"/>
    <w:rsid w:val="004C7143"/>
    <w:rsid w:val="004D49FB"/>
    <w:rsid w:val="004D4F2D"/>
    <w:rsid w:val="004E0FFD"/>
    <w:rsid w:val="004E4CA7"/>
    <w:rsid w:val="004E7663"/>
    <w:rsid w:val="004E7E31"/>
    <w:rsid w:val="004F3ED7"/>
    <w:rsid w:val="004F6C15"/>
    <w:rsid w:val="004F7E2C"/>
    <w:rsid w:val="005058F0"/>
    <w:rsid w:val="005078C2"/>
    <w:rsid w:val="00524698"/>
    <w:rsid w:val="00527118"/>
    <w:rsid w:val="0053188D"/>
    <w:rsid w:val="00532122"/>
    <w:rsid w:val="00532567"/>
    <w:rsid w:val="0053461C"/>
    <w:rsid w:val="0054246D"/>
    <w:rsid w:val="005450DE"/>
    <w:rsid w:val="00546CC0"/>
    <w:rsid w:val="00551398"/>
    <w:rsid w:val="00565C29"/>
    <w:rsid w:val="00573658"/>
    <w:rsid w:val="005852FB"/>
    <w:rsid w:val="00587F8E"/>
    <w:rsid w:val="005901AD"/>
    <w:rsid w:val="0059423A"/>
    <w:rsid w:val="005A5B7F"/>
    <w:rsid w:val="005A6AD4"/>
    <w:rsid w:val="005A6FE4"/>
    <w:rsid w:val="005C5D85"/>
    <w:rsid w:val="005C76C7"/>
    <w:rsid w:val="005E25A7"/>
    <w:rsid w:val="005E3419"/>
    <w:rsid w:val="005E3EEB"/>
    <w:rsid w:val="005E6CB6"/>
    <w:rsid w:val="005E6E3D"/>
    <w:rsid w:val="005E706B"/>
    <w:rsid w:val="005F0506"/>
    <w:rsid w:val="00605888"/>
    <w:rsid w:val="006066EF"/>
    <w:rsid w:val="00610BC8"/>
    <w:rsid w:val="006111DF"/>
    <w:rsid w:val="00612BF4"/>
    <w:rsid w:val="00613F07"/>
    <w:rsid w:val="00630052"/>
    <w:rsid w:val="006366E7"/>
    <w:rsid w:val="006441EA"/>
    <w:rsid w:val="006535FB"/>
    <w:rsid w:val="00653EC6"/>
    <w:rsid w:val="00664BA0"/>
    <w:rsid w:val="00665BD2"/>
    <w:rsid w:val="00671DAA"/>
    <w:rsid w:val="00672B73"/>
    <w:rsid w:val="00677646"/>
    <w:rsid w:val="0068442C"/>
    <w:rsid w:val="006914E0"/>
    <w:rsid w:val="0069719F"/>
    <w:rsid w:val="0069796A"/>
    <w:rsid w:val="006A4F5A"/>
    <w:rsid w:val="006B183F"/>
    <w:rsid w:val="006B2FB6"/>
    <w:rsid w:val="006C0FFD"/>
    <w:rsid w:val="006C3901"/>
    <w:rsid w:val="006C5753"/>
    <w:rsid w:val="006D1FBF"/>
    <w:rsid w:val="006D37DA"/>
    <w:rsid w:val="006D6D1E"/>
    <w:rsid w:val="006D7343"/>
    <w:rsid w:val="006E199D"/>
    <w:rsid w:val="006E57AE"/>
    <w:rsid w:val="006F12BB"/>
    <w:rsid w:val="006F55FA"/>
    <w:rsid w:val="007004E2"/>
    <w:rsid w:val="00700CAF"/>
    <w:rsid w:val="00706BAE"/>
    <w:rsid w:val="00714CFA"/>
    <w:rsid w:val="00715E83"/>
    <w:rsid w:val="007160EA"/>
    <w:rsid w:val="00720799"/>
    <w:rsid w:val="007253E1"/>
    <w:rsid w:val="007265B9"/>
    <w:rsid w:val="007278C0"/>
    <w:rsid w:val="0073368A"/>
    <w:rsid w:val="007339F8"/>
    <w:rsid w:val="00741AED"/>
    <w:rsid w:val="00744E3C"/>
    <w:rsid w:val="007606DC"/>
    <w:rsid w:val="007658FC"/>
    <w:rsid w:val="00767FB9"/>
    <w:rsid w:val="00774048"/>
    <w:rsid w:val="0078561C"/>
    <w:rsid w:val="00786440"/>
    <w:rsid w:val="0078736F"/>
    <w:rsid w:val="00793FC6"/>
    <w:rsid w:val="007A0C93"/>
    <w:rsid w:val="007A67D0"/>
    <w:rsid w:val="007A6A8B"/>
    <w:rsid w:val="007A6ACB"/>
    <w:rsid w:val="007B71D7"/>
    <w:rsid w:val="007C16B7"/>
    <w:rsid w:val="007C2608"/>
    <w:rsid w:val="007C647C"/>
    <w:rsid w:val="007E1016"/>
    <w:rsid w:val="007E15F0"/>
    <w:rsid w:val="007E333E"/>
    <w:rsid w:val="007E5CA8"/>
    <w:rsid w:val="007E7EA9"/>
    <w:rsid w:val="007F6979"/>
    <w:rsid w:val="00811D6B"/>
    <w:rsid w:val="008120BF"/>
    <w:rsid w:val="00814B36"/>
    <w:rsid w:val="008210FD"/>
    <w:rsid w:val="00824406"/>
    <w:rsid w:val="00825DAB"/>
    <w:rsid w:val="008303A1"/>
    <w:rsid w:val="00830E90"/>
    <w:rsid w:val="008340D9"/>
    <w:rsid w:val="00842AA2"/>
    <w:rsid w:val="00843674"/>
    <w:rsid w:val="00846EAD"/>
    <w:rsid w:val="00852211"/>
    <w:rsid w:val="00852960"/>
    <w:rsid w:val="00852F3F"/>
    <w:rsid w:val="008550E1"/>
    <w:rsid w:val="0085731D"/>
    <w:rsid w:val="00870B21"/>
    <w:rsid w:val="00877168"/>
    <w:rsid w:val="00880408"/>
    <w:rsid w:val="008816BF"/>
    <w:rsid w:val="00884022"/>
    <w:rsid w:val="00886449"/>
    <w:rsid w:val="008869BE"/>
    <w:rsid w:val="0089562E"/>
    <w:rsid w:val="00895A10"/>
    <w:rsid w:val="00895F0D"/>
    <w:rsid w:val="008A1B7C"/>
    <w:rsid w:val="008A55E5"/>
    <w:rsid w:val="008A7880"/>
    <w:rsid w:val="008B2A94"/>
    <w:rsid w:val="008B5839"/>
    <w:rsid w:val="008E2C3D"/>
    <w:rsid w:val="008E3B3B"/>
    <w:rsid w:val="008E45E9"/>
    <w:rsid w:val="008E491A"/>
    <w:rsid w:val="008F16F9"/>
    <w:rsid w:val="008F1B22"/>
    <w:rsid w:val="008F592B"/>
    <w:rsid w:val="008F6A06"/>
    <w:rsid w:val="00900E80"/>
    <w:rsid w:val="009201A6"/>
    <w:rsid w:val="0092088F"/>
    <w:rsid w:val="00920BC7"/>
    <w:rsid w:val="00922B2F"/>
    <w:rsid w:val="009335AF"/>
    <w:rsid w:val="00934D7E"/>
    <w:rsid w:val="00934F8D"/>
    <w:rsid w:val="00935798"/>
    <w:rsid w:val="009366B9"/>
    <w:rsid w:val="00946A9C"/>
    <w:rsid w:val="009577FC"/>
    <w:rsid w:val="009617AE"/>
    <w:rsid w:val="009702BF"/>
    <w:rsid w:val="009713B9"/>
    <w:rsid w:val="009734C6"/>
    <w:rsid w:val="00975CC3"/>
    <w:rsid w:val="009809ED"/>
    <w:rsid w:val="00982A0E"/>
    <w:rsid w:val="00982AC5"/>
    <w:rsid w:val="00987F29"/>
    <w:rsid w:val="00990231"/>
    <w:rsid w:val="009A7CB0"/>
    <w:rsid w:val="009B3470"/>
    <w:rsid w:val="009C67E7"/>
    <w:rsid w:val="009D3144"/>
    <w:rsid w:val="009E66A1"/>
    <w:rsid w:val="00A00E33"/>
    <w:rsid w:val="00A01E38"/>
    <w:rsid w:val="00A033F3"/>
    <w:rsid w:val="00A05226"/>
    <w:rsid w:val="00A05CA2"/>
    <w:rsid w:val="00A17A1E"/>
    <w:rsid w:val="00A235A4"/>
    <w:rsid w:val="00A24573"/>
    <w:rsid w:val="00A26866"/>
    <w:rsid w:val="00A3096E"/>
    <w:rsid w:val="00A36291"/>
    <w:rsid w:val="00A402BE"/>
    <w:rsid w:val="00A44ACF"/>
    <w:rsid w:val="00A46A3C"/>
    <w:rsid w:val="00A51674"/>
    <w:rsid w:val="00A56000"/>
    <w:rsid w:val="00A56635"/>
    <w:rsid w:val="00A616D7"/>
    <w:rsid w:val="00A7257D"/>
    <w:rsid w:val="00A773F5"/>
    <w:rsid w:val="00A807E1"/>
    <w:rsid w:val="00A87085"/>
    <w:rsid w:val="00A916EA"/>
    <w:rsid w:val="00AA0EC1"/>
    <w:rsid w:val="00AA2385"/>
    <w:rsid w:val="00AA240A"/>
    <w:rsid w:val="00AA76F2"/>
    <w:rsid w:val="00AB05E0"/>
    <w:rsid w:val="00AB4E0B"/>
    <w:rsid w:val="00AB5979"/>
    <w:rsid w:val="00AC548D"/>
    <w:rsid w:val="00AD53FC"/>
    <w:rsid w:val="00AD6319"/>
    <w:rsid w:val="00AD6D08"/>
    <w:rsid w:val="00AE13B6"/>
    <w:rsid w:val="00AE14C0"/>
    <w:rsid w:val="00AF6E17"/>
    <w:rsid w:val="00B0444C"/>
    <w:rsid w:val="00B04BC7"/>
    <w:rsid w:val="00B04FD6"/>
    <w:rsid w:val="00B07D64"/>
    <w:rsid w:val="00B17D01"/>
    <w:rsid w:val="00B257A3"/>
    <w:rsid w:val="00B306B7"/>
    <w:rsid w:val="00B44991"/>
    <w:rsid w:val="00B534A8"/>
    <w:rsid w:val="00B55589"/>
    <w:rsid w:val="00B55AC5"/>
    <w:rsid w:val="00B61C64"/>
    <w:rsid w:val="00B6332B"/>
    <w:rsid w:val="00B63D4A"/>
    <w:rsid w:val="00B71E69"/>
    <w:rsid w:val="00B724C7"/>
    <w:rsid w:val="00B903BA"/>
    <w:rsid w:val="00B921EF"/>
    <w:rsid w:val="00BA4FE6"/>
    <w:rsid w:val="00BB139E"/>
    <w:rsid w:val="00BB5598"/>
    <w:rsid w:val="00BB66AE"/>
    <w:rsid w:val="00BC254A"/>
    <w:rsid w:val="00BC61B0"/>
    <w:rsid w:val="00BD773A"/>
    <w:rsid w:val="00BE1469"/>
    <w:rsid w:val="00BF21A9"/>
    <w:rsid w:val="00C10102"/>
    <w:rsid w:val="00C10ADD"/>
    <w:rsid w:val="00C141A5"/>
    <w:rsid w:val="00C16338"/>
    <w:rsid w:val="00C17394"/>
    <w:rsid w:val="00C279A0"/>
    <w:rsid w:val="00C33F62"/>
    <w:rsid w:val="00C35E28"/>
    <w:rsid w:val="00C50FE3"/>
    <w:rsid w:val="00C541A9"/>
    <w:rsid w:val="00C60078"/>
    <w:rsid w:val="00C655DC"/>
    <w:rsid w:val="00C66817"/>
    <w:rsid w:val="00C6772C"/>
    <w:rsid w:val="00C67B9B"/>
    <w:rsid w:val="00C750CE"/>
    <w:rsid w:val="00C84374"/>
    <w:rsid w:val="00CA2B60"/>
    <w:rsid w:val="00CA422D"/>
    <w:rsid w:val="00CA4827"/>
    <w:rsid w:val="00CB5D5A"/>
    <w:rsid w:val="00CC237F"/>
    <w:rsid w:val="00CD00A5"/>
    <w:rsid w:val="00CE1DDE"/>
    <w:rsid w:val="00CE4B23"/>
    <w:rsid w:val="00CE74C1"/>
    <w:rsid w:val="00CF593F"/>
    <w:rsid w:val="00CF62A9"/>
    <w:rsid w:val="00D0568F"/>
    <w:rsid w:val="00D07D3C"/>
    <w:rsid w:val="00D11341"/>
    <w:rsid w:val="00D15BB2"/>
    <w:rsid w:val="00D26E01"/>
    <w:rsid w:val="00D303B6"/>
    <w:rsid w:val="00D36EAA"/>
    <w:rsid w:val="00D4097F"/>
    <w:rsid w:val="00D45000"/>
    <w:rsid w:val="00D539D0"/>
    <w:rsid w:val="00D61514"/>
    <w:rsid w:val="00D62613"/>
    <w:rsid w:val="00D67632"/>
    <w:rsid w:val="00D702E1"/>
    <w:rsid w:val="00D70443"/>
    <w:rsid w:val="00D713B3"/>
    <w:rsid w:val="00D7438B"/>
    <w:rsid w:val="00D80861"/>
    <w:rsid w:val="00D84ECB"/>
    <w:rsid w:val="00D8510D"/>
    <w:rsid w:val="00D86D75"/>
    <w:rsid w:val="00D91384"/>
    <w:rsid w:val="00DA27E4"/>
    <w:rsid w:val="00DB5EBA"/>
    <w:rsid w:val="00DD1434"/>
    <w:rsid w:val="00DD65FB"/>
    <w:rsid w:val="00DD79E4"/>
    <w:rsid w:val="00DE6C17"/>
    <w:rsid w:val="00DE7A61"/>
    <w:rsid w:val="00DF3158"/>
    <w:rsid w:val="00DF6644"/>
    <w:rsid w:val="00E01A5E"/>
    <w:rsid w:val="00E0795F"/>
    <w:rsid w:val="00E1248B"/>
    <w:rsid w:val="00E134A5"/>
    <w:rsid w:val="00E20B7B"/>
    <w:rsid w:val="00E22922"/>
    <w:rsid w:val="00E27E8E"/>
    <w:rsid w:val="00E359DC"/>
    <w:rsid w:val="00E43233"/>
    <w:rsid w:val="00E539B0"/>
    <w:rsid w:val="00E55D44"/>
    <w:rsid w:val="00E601FB"/>
    <w:rsid w:val="00E60B10"/>
    <w:rsid w:val="00E66236"/>
    <w:rsid w:val="00E74632"/>
    <w:rsid w:val="00E74839"/>
    <w:rsid w:val="00E8478F"/>
    <w:rsid w:val="00E85DC3"/>
    <w:rsid w:val="00E90F25"/>
    <w:rsid w:val="00E95554"/>
    <w:rsid w:val="00EA3422"/>
    <w:rsid w:val="00EB01A5"/>
    <w:rsid w:val="00EB45E1"/>
    <w:rsid w:val="00EB47B5"/>
    <w:rsid w:val="00EC470F"/>
    <w:rsid w:val="00EC6D7A"/>
    <w:rsid w:val="00ED00EE"/>
    <w:rsid w:val="00ED22D1"/>
    <w:rsid w:val="00ED37E1"/>
    <w:rsid w:val="00ED7FD0"/>
    <w:rsid w:val="00EE0031"/>
    <w:rsid w:val="00EE4C7D"/>
    <w:rsid w:val="00EF2D6E"/>
    <w:rsid w:val="00F04209"/>
    <w:rsid w:val="00F06C6E"/>
    <w:rsid w:val="00F07412"/>
    <w:rsid w:val="00F10832"/>
    <w:rsid w:val="00F11A99"/>
    <w:rsid w:val="00F1321B"/>
    <w:rsid w:val="00F152B9"/>
    <w:rsid w:val="00F168C5"/>
    <w:rsid w:val="00F1754C"/>
    <w:rsid w:val="00F2162F"/>
    <w:rsid w:val="00F219A9"/>
    <w:rsid w:val="00F24854"/>
    <w:rsid w:val="00F27924"/>
    <w:rsid w:val="00F31981"/>
    <w:rsid w:val="00F40B9D"/>
    <w:rsid w:val="00F412BC"/>
    <w:rsid w:val="00F60084"/>
    <w:rsid w:val="00F6230E"/>
    <w:rsid w:val="00F640C1"/>
    <w:rsid w:val="00F64D83"/>
    <w:rsid w:val="00F65090"/>
    <w:rsid w:val="00F8477C"/>
    <w:rsid w:val="00F87483"/>
    <w:rsid w:val="00F87B4B"/>
    <w:rsid w:val="00F93CAF"/>
    <w:rsid w:val="00F9683C"/>
    <w:rsid w:val="00FB21BB"/>
    <w:rsid w:val="00FC4F16"/>
    <w:rsid w:val="00FC5BDF"/>
    <w:rsid w:val="00FD3411"/>
    <w:rsid w:val="00FD45B9"/>
    <w:rsid w:val="00FD7AEC"/>
    <w:rsid w:val="00FE05CB"/>
    <w:rsid w:val="00FE1F46"/>
    <w:rsid w:val="00FE4584"/>
    <w:rsid w:val="00FE776C"/>
    <w:rsid w:val="00FF3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C9D58"/>
  <w15:docId w15:val="{A7A5758C-0B44-4CD2-93DE-5C04B6F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188D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A7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C25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25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C25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sid w:val="002C25D5"/>
    <w:pPr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E4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5E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d">
    <w:name w:val="List Paragraph"/>
    <w:aliases w:val="Маркер"/>
    <w:basedOn w:val="a"/>
    <w:link w:val="ae"/>
    <w:uiPriority w:val="34"/>
    <w:qFormat/>
    <w:rsid w:val="009C67E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D77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7C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af0">
    <w:name w:val="Body Text"/>
    <w:basedOn w:val="a"/>
    <w:link w:val="af1"/>
    <w:uiPriority w:val="99"/>
    <w:qFormat/>
    <w:rsid w:val="006441EA"/>
    <w:pPr>
      <w:ind w:left="118" w:firstLine="708"/>
      <w:jc w:val="both"/>
    </w:pPr>
    <w:rPr>
      <w:rFonts w:eastAsia="Times New Roman"/>
      <w:lang w:val="en-US"/>
    </w:rPr>
  </w:style>
  <w:style w:type="character" w:customStyle="1" w:styleId="af1">
    <w:name w:val="Основной текст Знак"/>
    <w:basedOn w:val="a0"/>
    <w:link w:val="af0"/>
    <w:uiPriority w:val="99"/>
    <w:rsid w:val="006441EA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441EA"/>
    <w:pPr>
      <w:ind w:left="826"/>
      <w:outlineLvl w:val="1"/>
    </w:pPr>
    <w:rPr>
      <w:rFonts w:eastAsia="Times New Roman"/>
      <w:b/>
      <w:bCs/>
      <w:lang w:val="en-US"/>
    </w:rPr>
  </w:style>
  <w:style w:type="character" w:customStyle="1" w:styleId="dropdown-user-namefirst-letter">
    <w:name w:val="dropdown-user-name__first-letter"/>
    <w:basedOn w:val="a0"/>
    <w:rsid w:val="00224C49"/>
  </w:style>
  <w:style w:type="table" w:styleId="af2">
    <w:name w:val="Table Grid"/>
    <w:basedOn w:val="a1"/>
    <w:uiPriority w:val="39"/>
    <w:rsid w:val="00636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B04B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4BC7"/>
    <w:pPr>
      <w:spacing w:line="228" w:lineRule="exact"/>
      <w:ind w:left="200" w:right="503"/>
    </w:pPr>
    <w:rPr>
      <w:rFonts w:eastAsia="Times New Roman"/>
      <w:lang w:val="en-US"/>
    </w:rPr>
  </w:style>
  <w:style w:type="paragraph" w:customStyle="1" w:styleId="af3">
    <w:name w:val="Пункт"/>
    <w:basedOn w:val="a"/>
    <w:rsid w:val="000848D9"/>
    <w:pPr>
      <w:widowControl/>
      <w:tabs>
        <w:tab w:val="num" w:pos="1080"/>
      </w:tabs>
      <w:autoSpaceDE w:val="0"/>
      <w:autoSpaceDN w:val="0"/>
      <w:ind w:left="792" w:hanging="432"/>
      <w:jc w:val="both"/>
    </w:pPr>
    <w:rPr>
      <w:rFonts w:eastAsia="Times New Roman"/>
    </w:rPr>
  </w:style>
  <w:style w:type="paragraph" w:customStyle="1" w:styleId="ConsPlusNonformat">
    <w:name w:val="ConsPlusNonformat"/>
    <w:rsid w:val="002E1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"/>
    <w:link w:val="ad"/>
    <w:uiPriority w:val="1"/>
    <w:locked/>
    <w:rsid w:val="00C33F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rmal">
    <w:name w:val="ConsNormal"/>
    <w:uiPriority w:val="99"/>
    <w:rsid w:val="004055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653E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placeholder">
    <w:name w:val="placeholder"/>
    <w:basedOn w:val="a0"/>
    <w:rsid w:val="00A05CA2"/>
  </w:style>
  <w:style w:type="character" w:customStyle="1" w:styleId="af5">
    <w:name w:val="Гипертекстовая ссылка"/>
    <w:basedOn w:val="a0"/>
    <w:uiPriority w:val="99"/>
    <w:rsid w:val="00630052"/>
    <w:rPr>
      <w:rFonts w:cs="Times New Roman"/>
      <w:b w:val="0"/>
      <w:color w:val="106BBE"/>
    </w:rPr>
  </w:style>
  <w:style w:type="character" w:styleId="af6">
    <w:name w:val="annotation reference"/>
    <w:basedOn w:val="a0"/>
    <w:uiPriority w:val="99"/>
    <w:semiHidden/>
    <w:unhideWhenUsed/>
    <w:rsid w:val="00A807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807E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807E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807E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807E1"/>
    <w:rPr>
      <w:b/>
      <w:bCs/>
      <w:sz w:val="20"/>
      <w:szCs w:val="20"/>
    </w:rPr>
  </w:style>
  <w:style w:type="paragraph" w:customStyle="1" w:styleId="12">
    <w:name w:val="Обычный1"/>
    <w:uiPriority w:val="99"/>
    <w:rsid w:val="002B378C"/>
    <w:pPr>
      <w:widowControl w:val="0"/>
      <w:suppressAutoHyphens/>
      <w:spacing w:after="0" w:line="240" w:lineRule="auto"/>
      <w:ind w:firstLine="720"/>
    </w:pPr>
    <w:rPr>
      <w:rFonts w:eastAsia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062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0626AE"/>
    <w:rPr>
      <w:rFonts w:ascii="Arial" w:eastAsia="Times New Roman" w:hAnsi="Arial" w:cs="Arial"/>
      <w:sz w:val="18"/>
      <w:szCs w:val="18"/>
      <w:lang w:eastAsia="ru-RU"/>
    </w:rPr>
  </w:style>
  <w:style w:type="paragraph" w:styleId="afb">
    <w:name w:val="Revision"/>
    <w:hidden/>
    <w:uiPriority w:val="99"/>
    <w:semiHidden/>
    <w:rsid w:val="00D36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016E-1333-4C7E-A6DB-C6D8FFF7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В. Балявин</dc:creator>
  <cp:lastModifiedBy>Гудаева Татьяна Сергеевна</cp:lastModifiedBy>
  <cp:revision>10</cp:revision>
  <cp:lastPrinted>2019-04-05T08:24:00Z</cp:lastPrinted>
  <dcterms:created xsi:type="dcterms:W3CDTF">2019-04-10T05:57:00Z</dcterms:created>
  <dcterms:modified xsi:type="dcterms:W3CDTF">2020-01-20T11:23:00Z</dcterms:modified>
</cp:coreProperties>
</file>